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FB" w:rsidRPr="005D4718" w:rsidRDefault="00EF3D40" w:rsidP="00946DFB">
      <w:pPr>
        <w:tabs>
          <w:tab w:val="left" w:pos="531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page">
              <wp:posOffset>455295</wp:posOffset>
            </wp:positionH>
            <wp:positionV relativeFrom="page">
              <wp:posOffset>378460</wp:posOffset>
            </wp:positionV>
            <wp:extent cx="2496185" cy="1080770"/>
            <wp:effectExtent l="0" t="0" r="0" b="0"/>
            <wp:wrapThrough wrapText="bothSides">
              <wp:wrapPolygon edited="0">
                <wp:start x="1484" y="0"/>
                <wp:lineTo x="330" y="1523"/>
                <wp:lineTo x="0" y="5711"/>
                <wp:lineTo x="0" y="13706"/>
                <wp:lineTo x="18792" y="13706"/>
                <wp:lineTo x="19122" y="12564"/>
                <wp:lineTo x="17968" y="8376"/>
                <wp:lineTo x="17638" y="5330"/>
                <wp:lineTo x="8902" y="1523"/>
                <wp:lineTo x="3791" y="0"/>
                <wp:lineTo x="1484" y="0"/>
              </wp:wrapPolygon>
            </wp:wrapThrough>
            <wp:docPr id="27" name="Picture 27" descr="Description: stationer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stationery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2C1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-678180</wp:posOffset>
                </wp:positionV>
                <wp:extent cx="685800" cy="228600"/>
                <wp:effectExtent l="1905" t="0" r="0" b="190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DFB" w:rsidRDefault="00946D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41.15pt;margin-top:-53.4pt;width:54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ZggIAABA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" stroked="f">
                <v:textbox>
                  <w:txbxContent>
                    <w:p w:rsidR="00946DFB" w:rsidRDefault="00946DFB"/>
                  </w:txbxContent>
                </v:textbox>
              </v:shape>
            </w:pict>
          </mc:Fallback>
        </mc:AlternateContent>
      </w:r>
      <w:r w:rsidR="007A31FC">
        <w:rPr>
          <w:rFonts w:ascii="Arial" w:hAnsi="Arial"/>
          <w:b/>
          <w:color w:val="0000FF"/>
          <w:sz w:val="36"/>
          <w:szCs w:val="36"/>
        </w:rPr>
        <w:t xml:space="preserve"> </w:t>
      </w:r>
    </w:p>
    <w:p w:rsidR="00946DFB" w:rsidRPr="0028415C" w:rsidRDefault="000652C1">
      <w:pPr>
        <w:jc w:val="both"/>
        <w:rPr>
          <w:rFonts w:ascii="Arial" w:hAnsi="Arial"/>
          <w:b/>
        </w:rPr>
      </w:pPr>
      <w:r w:rsidRPr="0028415C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CBC9F6" wp14:editId="700FAD71">
                <wp:simplePos x="0" y="0"/>
                <wp:positionH relativeFrom="column">
                  <wp:posOffset>4410075</wp:posOffset>
                </wp:positionH>
                <wp:positionV relativeFrom="paragraph">
                  <wp:posOffset>135890</wp:posOffset>
                </wp:positionV>
                <wp:extent cx="0" cy="1084580"/>
                <wp:effectExtent l="9525" t="12065" r="9525" b="8255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10.7pt" to="347.2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" strokecolor="blue"/>
            </w:pict>
          </mc:Fallback>
        </mc:AlternateContent>
      </w:r>
    </w:p>
    <w:p w:rsidR="00946DFB" w:rsidRPr="0028415C" w:rsidRDefault="00946DFB">
      <w:pPr>
        <w:jc w:val="both"/>
        <w:rPr>
          <w:rFonts w:ascii="Arial" w:hAnsi="Arial"/>
          <w:b/>
        </w:rPr>
      </w:pPr>
    </w:p>
    <w:p w:rsidR="00946DFB" w:rsidRPr="0028415C" w:rsidRDefault="00946DFB">
      <w:pPr>
        <w:jc w:val="both"/>
        <w:rPr>
          <w:rFonts w:ascii="Arial" w:hAnsi="Arial"/>
          <w:b/>
        </w:rPr>
      </w:pPr>
    </w:p>
    <w:p w:rsidR="00946DFB" w:rsidRPr="0028415C" w:rsidRDefault="00946DFB">
      <w:pPr>
        <w:jc w:val="both"/>
        <w:rPr>
          <w:rFonts w:ascii="Arial" w:hAnsi="Arial"/>
          <w:b/>
        </w:rPr>
      </w:pPr>
    </w:p>
    <w:p w:rsidR="003B4BC9" w:rsidRPr="003B4BC9" w:rsidRDefault="003B4BC9">
      <w:pPr>
        <w:jc w:val="both"/>
        <w:rPr>
          <w:rFonts w:ascii="Arial" w:hAnsi="Arial"/>
          <w:b/>
          <w:i/>
        </w:rPr>
      </w:pPr>
      <w:proofErr w:type="gramStart"/>
      <w:r>
        <w:rPr>
          <w:rFonts w:ascii="Arial" w:hAnsi="Arial"/>
          <w:b/>
          <w:i/>
        </w:rPr>
        <w:t xml:space="preserve">2019  </w:t>
      </w:r>
      <w:r w:rsidRPr="003B4BC9">
        <w:rPr>
          <w:rFonts w:ascii="Arial" w:hAnsi="Arial"/>
          <w:b/>
          <w:i/>
        </w:rPr>
        <w:t>Application</w:t>
      </w:r>
      <w:proofErr w:type="gramEnd"/>
      <w:r w:rsidRPr="003B4BC9">
        <w:rPr>
          <w:rFonts w:ascii="Arial" w:hAnsi="Arial"/>
          <w:b/>
          <w:i/>
        </w:rPr>
        <w:t xml:space="preserve"> </w:t>
      </w:r>
      <w:r w:rsidR="0011447C">
        <w:rPr>
          <w:rFonts w:ascii="Arial" w:hAnsi="Arial"/>
          <w:b/>
          <w:i/>
        </w:rPr>
        <w:t>Pack</w:t>
      </w:r>
    </w:p>
    <w:p w:rsidR="008444F3" w:rsidRDefault="003B4BC9">
      <w:pPr>
        <w:jc w:val="both"/>
        <w:rPr>
          <w:rFonts w:ascii="Arial" w:hAnsi="Arial"/>
          <w:b/>
          <w:i/>
        </w:rPr>
      </w:pPr>
      <w:r w:rsidRPr="003B4BC9">
        <w:rPr>
          <w:rFonts w:ascii="Arial" w:hAnsi="Arial"/>
          <w:b/>
          <w:i/>
        </w:rPr>
        <w:t xml:space="preserve">Return to School Centre </w:t>
      </w:r>
      <w:r>
        <w:rPr>
          <w:rFonts w:ascii="Arial" w:hAnsi="Arial"/>
          <w:b/>
          <w:i/>
        </w:rPr>
        <w:t xml:space="preserve">  </w:t>
      </w:r>
    </w:p>
    <w:p w:rsidR="00946DFB" w:rsidRPr="003B4BC9" w:rsidRDefault="003B4BC9">
      <w:pPr>
        <w:jc w:val="both"/>
        <w:rPr>
          <w:rFonts w:ascii="Arial" w:hAnsi="Arial"/>
          <w:b/>
          <w:i/>
        </w:rPr>
      </w:pPr>
      <w:r w:rsidRPr="003B4BC9">
        <w:rPr>
          <w:rFonts w:ascii="Arial" w:hAnsi="Arial"/>
          <w:b/>
          <w:i/>
        </w:rPr>
        <w:t xml:space="preserve">Evans High School </w:t>
      </w:r>
    </w:p>
    <w:p w:rsidR="00946DFB" w:rsidRPr="0028415C" w:rsidRDefault="00946DFB">
      <w:pPr>
        <w:jc w:val="both"/>
        <w:rPr>
          <w:rFonts w:ascii="Arial" w:hAnsi="Arial"/>
          <w:b/>
        </w:rPr>
      </w:pPr>
    </w:p>
    <w:p w:rsidR="00946DFB" w:rsidRPr="0028415C" w:rsidRDefault="00946DFB">
      <w:pPr>
        <w:jc w:val="both"/>
        <w:rPr>
          <w:rFonts w:ascii="Arial" w:hAnsi="Arial"/>
          <w:b/>
        </w:rPr>
      </w:pPr>
    </w:p>
    <w:p w:rsidR="006A68FE" w:rsidRDefault="003B4BC9" w:rsidP="003B4BC9">
      <w:pPr>
        <w:spacing w:line="360" w:lineRule="auto"/>
        <w:jc w:val="both"/>
        <w:rPr>
          <w:rFonts w:ascii="Arial" w:hAnsi="Arial" w:cs="Arial"/>
        </w:rPr>
      </w:pPr>
      <w:r w:rsidRPr="0028415C">
        <w:rPr>
          <w:rFonts w:ascii="Arial" w:hAnsi="Arial" w:cs="Arial"/>
          <w:i/>
        </w:rPr>
        <w:t>Return to School Centre</w:t>
      </w:r>
      <w:r w:rsidR="008444F3">
        <w:rPr>
          <w:rFonts w:ascii="Arial" w:hAnsi="Arial" w:cs="Arial"/>
          <w:i/>
        </w:rPr>
        <w:t>s</w:t>
      </w:r>
      <w:r w:rsidRPr="0028415C">
        <w:rPr>
          <w:rFonts w:ascii="Arial" w:hAnsi="Arial" w:cs="Arial"/>
        </w:rPr>
        <w:t xml:space="preserve"> </w:t>
      </w:r>
      <w:r w:rsidR="00F07EA0">
        <w:rPr>
          <w:rFonts w:ascii="Arial" w:hAnsi="Arial" w:cs="Arial"/>
        </w:rPr>
        <w:t xml:space="preserve">are designed as </w:t>
      </w:r>
      <w:r w:rsidRPr="0028415C">
        <w:rPr>
          <w:rFonts w:ascii="Arial" w:hAnsi="Arial" w:cs="Arial"/>
        </w:rPr>
        <w:t>an intervention for students who are on long suspension and have been identified by their school as being likely to benefit from a structured program to assist their successful return to schooling as soon as possible.</w:t>
      </w:r>
      <w:r w:rsidR="0011447C">
        <w:rPr>
          <w:rFonts w:ascii="Arial" w:hAnsi="Arial" w:cs="Arial"/>
        </w:rPr>
        <w:t xml:space="preserve"> </w:t>
      </w:r>
      <w:r w:rsidR="00F07EA0">
        <w:rPr>
          <w:rFonts w:ascii="Arial" w:hAnsi="Arial" w:cs="Arial"/>
        </w:rPr>
        <w:t xml:space="preserve">As part of the suspension procedure, the school applies for the student to attend to centre for the duration of the suspension (maximum of 20 days). </w:t>
      </w:r>
    </w:p>
    <w:p w:rsidR="006A68FE" w:rsidRDefault="006A68FE" w:rsidP="003B4BC9">
      <w:pPr>
        <w:spacing w:line="360" w:lineRule="auto"/>
        <w:jc w:val="both"/>
        <w:rPr>
          <w:rFonts w:ascii="Arial" w:hAnsi="Arial" w:cs="Arial"/>
        </w:rPr>
      </w:pPr>
    </w:p>
    <w:p w:rsidR="00F07EA0" w:rsidRDefault="008444F3" w:rsidP="003B4B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Return to School Centre at Evans High School runs from 9:30am to 11:30am each school day. </w:t>
      </w:r>
      <w:r w:rsidR="00F07EA0">
        <w:rPr>
          <w:rFonts w:ascii="Arial" w:hAnsi="Arial" w:cs="Arial"/>
        </w:rPr>
        <w:t xml:space="preserve">To apply for a </w:t>
      </w:r>
      <w:r w:rsidR="003B4BC9">
        <w:rPr>
          <w:rFonts w:ascii="Arial" w:hAnsi="Arial" w:cs="Arial"/>
        </w:rPr>
        <w:t>placement</w:t>
      </w:r>
      <w:r>
        <w:rPr>
          <w:rFonts w:ascii="Arial" w:hAnsi="Arial" w:cs="Arial"/>
        </w:rPr>
        <w:t xml:space="preserve"> </w:t>
      </w:r>
      <w:r w:rsidR="00F07EA0">
        <w:rPr>
          <w:rFonts w:ascii="Arial" w:hAnsi="Arial" w:cs="Arial"/>
        </w:rPr>
        <w:t xml:space="preserve">schools will need to </w:t>
      </w:r>
      <w:r>
        <w:rPr>
          <w:rFonts w:ascii="Arial" w:hAnsi="Arial" w:cs="Arial"/>
        </w:rPr>
        <w:t>email</w:t>
      </w:r>
      <w:r w:rsidR="00F07EA0">
        <w:rPr>
          <w:rFonts w:ascii="Arial" w:hAnsi="Arial" w:cs="Arial"/>
        </w:rPr>
        <w:t>:</w:t>
      </w:r>
    </w:p>
    <w:p w:rsidR="00F07EA0" w:rsidRDefault="00F07EA0" w:rsidP="00F07EA0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F07EA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completed student profile</w:t>
      </w:r>
    </w:p>
    <w:p w:rsidR="00F07EA0" w:rsidRDefault="00F07EA0" w:rsidP="00F07EA0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F07EA0">
        <w:rPr>
          <w:rFonts w:ascii="Arial" w:hAnsi="Arial" w:cs="Arial"/>
        </w:rPr>
        <w:t xml:space="preserve">copy of notification </w:t>
      </w:r>
      <w:r>
        <w:rPr>
          <w:rFonts w:ascii="Arial" w:hAnsi="Arial" w:cs="Arial"/>
        </w:rPr>
        <w:t xml:space="preserve">of suspension </w:t>
      </w:r>
      <w:r w:rsidRPr="00F07EA0">
        <w:rPr>
          <w:rFonts w:ascii="Arial" w:hAnsi="Arial" w:cs="Arial"/>
        </w:rPr>
        <w:t>to regional office</w:t>
      </w:r>
      <w:r>
        <w:rPr>
          <w:rFonts w:ascii="Arial" w:hAnsi="Arial" w:cs="Arial"/>
        </w:rPr>
        <w:t xml:space="preserve"> or a c</w:t>
      </w:r>
      <w:r w:rsidRPr="00F07EA0">
        <w:rPr>
          <w:rFonts w:ascii="Arial" w:hAnsi="Arial" w:cs="Arial"/>
        </w:rPr>
        <w:t xml:space="preserve">opy of </w:t>
      </w:r>
      <w:r>
        <w:rPr>
          <w:rFonts w:ascii="Arial" w:hAnsi="Arial" w:cs="Arial"/>
        </w:rPr>
        <w:t>the s</w:t>
      </w:r>
      <w:r w:rsidRPr="00F07EA0">
        <w:rPr>
          <w:rFonts w:ascii="Arial" w:hAnsi="Arial" w:cs="Arial"/>
        </w:rPr>
        <w:t xml:space="preserve">uspension letter to parent/carer </w:t>
      </w:r>
    </w:p>
    <w:p w:rsidR="00F07EA0" w:rsidRDefault="00F07EA0" w:rsidP="00F07EA0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copy of the student’s Risk Management Plan</w:t>
      </w:r>
    </w:p>
    <w:p w:rsidR="00F07EA0" w:rsidRDefault="00F07EA0" w:rsidP="00F07EA0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F07EA0">
        <w:rPr>
          <w:rFonts w:ascii="Arial" w:hAnsi="Arial" w:cs="Arial"/>
        </w:rPr>
        <w:t>an overview of the incidents leading up to the suspensions with as much detail as possible</w:t>
      </w:r>
    </w:p>
    <w:p w:rsidR="00F07EA0" w:rsidRDefault="00F07EA0" w:rsidP="00F07EA0">
      <w:pPr>
        <w:pStyle w:val="ListParagraph"/>
        <w:spacing w:line="360" w:lineRule="auto"/>
        <w:ind w:left="780"/>
        <w:jc w:val="both"/>
        <w:rPr>
          <w:rFonts w:ascii="Arial" w:hAnsi="Arial" w:cs="Arial"/>
        </w:rPr>
      </w:pPr>
    </w:p>
    <w:p w:rsidR="008444F3" w:rsidRDefault="00F07EA0" w:rsidP="00F07E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forward </w:t>
      </w:r>
      <w:r w:rsidR="008444F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application</w:t>
      </w:r>
      <w:r w:rsidR="008444F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</w:t>
      </w:r>
      <w:hyperlink r:id="rId10" w:history="1">
        <w:r w:rsidRPr="00F07EA0">
          <w:rPr>
            <w:rStyle w:val="Hyperlink"/>
            <w:rFonts w:ascii="Arial" w:hAnsi="Arial" w:cs="Arial"/>
          </w:rPr>
          <w:t>Evans-RSC@det.nsw.edu.au</w:t>
        </w:r>
      </w:hyperlink>
      <w:r w:rsidR="008444F3">
        <w:rPr>
          <w:rFonts w:ascii="Arial" w:hAnsi="Arial" w:cs="Arial"/>
        </w:rPr>
        <w:t xml:space="preserve">. </w:t>
      </w:r>
    </w:p>
    <w:p w:rsidR="008444F3" w:rsidRDefault="008444F3" w:rsidP="00F07EA0">
      <w:pPr>
        <w:spacing w:line="360" w:lineRule="auto"/>
        <w:jc w:val="both"/>
        <w:rPr>
          <w:rFonts w:ascii="Arial" w:hAnsi="Arial" w:cs="Arial"/>
        </w:rPr>
      </w:pPr>
    </w:p>
    <w:p w:rsidR="008444F3" w:rsidRDefault="008444F3" w:rsidP="00F07E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the application has been reviewed the decision is intimated to the school. If a placement is offered, the school hosts an Entry Meeting which is </w:t>
      </w:r>
      <w:r w:rsidRPr="008444F3">
        <w:rPr>
          <w:rFonts w:ascii="Arial" w:hAnsi="Arial" w:cs="Arial"/>
        </w:rPr>
        <w:t xml:space="preserve">attended by a member of the exec, the parent/caregiver, the student and a mentor </w:t>
      </w:r>
      <w:r>
        <w:rPr>
          <w:rFonts w:ascii="Arial" w:hAnsi="Arial" w:cs="Arial"/>
        </w:rPr>
        <w:t xml:space="preserve">for the student </w:t>
      </w:r>
      <w:r w:rsidRPr="008444F3">
        <w:rPr>
          <w:rFonts w:ascii="Arial" w:hAnsi="Arial" w:cs="Arial"/>
        </w:rPr>
        <w:t>(if the school already has someone in mind).</w:t>
      </w:r>
      <w:r>
        <w:rPr>
          <w:rFonts w:ascii="Arial" w:hAnsi="Arial" w:cs="Arial"/>
        </w:rPr>
        <w:t xml:space="preserve"> Upon the </w:t>
      </w:r>
      <w:r w:rsidRPr="008444F3">
        <w:rPr>
          <w:rFonts w:ascii="Arial" w:hAnsi="Arial" w:cs="Arial"/>
        </w:rPr>
        <w:t>student's return to school</w:t>
      </w:r>
      <w:r>
        <w:rPr>
          <w:rFonts w:ascii="Arial" w:hAnsi="Arial" w:cs="Arial"/>
        </w:rPr>
        <w:t>,</w:t>
      </w:r>
      <w:r w:rsidRPr="008444F3">
        <w:rPr>
          <w:rFonts w:ascii="Arial" w:hAnsi="Arial" w:cs="Arial"/>
        </w:rPr>
        <w:t xml:space="preserve"> the mentor assists them in practicing the strategies that we have developed and </w:t>
      </w:r>
      <w:r>
        <w:rPr>
          <w:rFonts w:ascii="Arial" w:hAnsi="Arial" w:cs="Arial"/>
        </w:rPr>
        <w:t xml:space="preserve">monitors their progress at school. </w:t>
      </w:r>
    </w:p>
    <w:p w:rsidR="008444F3" w:rsidRDefault="008444F3" w:rsidP="00F07EA0">
      <w:pPr>
        <w:spacing w:line="360" w:lineRule="auto"/>
        <w:jc w:val="both"/>
        <w:rPr>
          <w:rFonts w:ascii="Arial" w:hAnsi="Arial" w:cs="Arial"/>
        </w:rPr>
      </w:pPr>
    </w:p>
    <w:p w:rsidR="008444F3" w:rsidRDefault="00BE5119" w:rsidP="00F07E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need any further information, feel free to contact us on 02 9621 3622.</w:t>
      </w:r>
    </w:p>
    <w:p w:rsidR="008444F3" w:rsidRDefault="008444F3" w:rsidP="0011447C">
      <w:pPr>
        <w:jc w:val="both"/>
        <w:rPr>
          <w:rFonts w:ascii="Arial" w:hAnsi="Arial"/>
          <w:b/>
        </w:rPr>
      </w:pPr>
    </w:p>
    <w:p w:rsidR="00BE5119" w:rsidRDefault="00BE5119" w:rsidP="0011447C">
      <w:pPr>
        <w:jc w:val="both"/>
        <w:rPr>
          <w:rFonts w:ascii="Arial" w:hAnsi="Arial"/>
          <w:b/>
        </w:rPr>
      </w:pPr>
    </w:p>
    <w:p w:rsidR="008444F3" w:rsidRDefault="008877FE">
      <w:pPr>
        <w:rPr>
          <w:rFonts w:ascii="Arial" w:hAnsi="Arial"/>
          <w:b/>
        </w:rPr>
      </w:pPr>
      <w:r>
        <w:rPr>
          <w:rFonts w:ascii="Arial" w:hAnsi="Arial"/>
          <w:b/>
        </w:rPr>
        <w:t>`</w:t>
      </w:r>
      <w:r w:rsidR="008444F3">
        <w:rPr>
          <w:rFonts w:ascii="Arial" w:hAnsi="Arial"/>
          <w:b/>
        </w:rPr>
        <w:br w:type="page"/>
      </w:r>
    </w:p>
    <w:p w:rsidR="00946DFB" w:rsidRDefault="00946DFB" w:rsidP="00946DF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Return to School Centre</w:t>
      </w:r>
    </w:p>
    <w:p w:rsidR="00956549" w:rsidRPr="00956549" w:rsidRDefault="00956549" w:rsidP="00946DFB">
      <w:pPr>
        <w:jc w:val="center"/>
        <w:rPr>
          <w:rFonts w:ascii="Arial" w:hAnsi="Arial" w:cs="Arial"/>
          <w:b/>
          <w:sz w:val="32"/>
          <w:szCs w:val="32"/>
        </w:rPr>
      </w:pPr>
      <w:r w:rsidRPr="00956549">
        <w:rPr>
          <w:rFonts w:ascii="Arial" w:hAnsi="Arial" w:cs="Arial"/>
          <w:b/>
          <w:sz w:val="32"/>
          <w:szCs w:val="32"/>
        </w:rPr>
        <w:t xml:space="preserve">Student </w:t>
      </w:r>
      <w:r w:rsidR="00B91CE1">
        <w:rPr>
          <w:rFonts w:ascii="Arial" w:hAnsi="Arial" w:cs="Arial"/>
          <w:b/>
          <w:sz w:val="32"/>
          <w:szCs w:val="32"/>
        </w:rPr>
        <w:t xml:space="preserve">Profile </w:t>
      </w:r>
    </w:p>
    <w:p w:rsidR="00956549" w:rsidRDefault="00956549" w:rsidP="00946DFB">
      <w:pPr>
        <w:jc w:val="center"/>
        <w:rPr>
          <w:rFonts w:ascii="Arial" w:hAnsi="Arial" w:cs="Arial"/>
          <w:b/>
          <w:sz w:val="32"/>
          <w:szCs w:val="32"/>
        </w:rPr>
      </w:pPr>
    </w:p>
    <w:p w:rsidR="00956549" w:rsidRDefault="00956549" w:rsidP="00946DFB">
      <w:pPr>
        <w:jc w:val="center"/>
        <w:rPr>
          <w:rFonts w:ascii="Arial" w:hAnsi="Arial" w:cs="Arial"/>
          <w:b/>
          <w:sz w:val="32"/>
          <w:szCs w:val="32"/>
        </w:rPr>
      </w:pPr>
    </w:p>
    <w:p w:rsidR="00B91CE1" w:rsidRPr="00B91CE1" w:rsidRDefault="00B91CE1" w:rsidP="00B91CE1">
      <w:pPr>
        <w:rPr>
          <w:rFonts w:ascii="Arial" w:hAnsi="Arial" w:cs="Arial"/>
          <w:b/>
          <w:i/>
          <w:szCs w:val="28"/>
        </w:rPr>
      </w:pPr>
      <w:r w:rsidRPr="00B91CE1">
        <w:rPr>
          <w:rFonts w:ascii="Arial" w:hAnsi="Arial" w:cs="Arial"/>
          <w:b/>
          <w:i/>
          <w:szCs w:val="28"/>
        </w:rPr>
        <w:t>Student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187"/>
      </w:tblGrid>
      <w:tr w:rsidR="00956549" w:rsidTr="00956549">
        <w:tc>
          <w:tcPr>
            <w:tcW w:w="5495" w:type="dxa"/>
            <w:tcBorders>
              <w:right w:val="single" w:sz="4" w:space="0" w:color="auto"/>
            </w:tcBorders>
          </w:tcPr>
          <w:p w:rsidR="00956549" w:rsidRDefault="00956549" w:rsidP="00870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Name: </w:t>
            </w:r>
          </w:p>
          <w:p w:rsidR="00956549" w:rsidRDefault="00956549" w:rsidP="008700A8">
            <w:pPr>
              <w:rPr>
                <w:rFonts w:ascii="Arial" w:hAnsi="Arial" w:cs="Arial"/>
                <w:b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49" w:rsidRDefault="00956549" w:rsidP="00870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Birth: </w:t>
            </w:r>
          </w:p>
        </w:tc>
      </w:tr>
      <w:tr w:rsidR="00B91CE1" w:rsidTr="00956549">
        <w:tc>
          <w:tcPr>
            <w:tcW w:w="5495" w:type="dxa"/>
            <w:tcBorders>
              <w:bottom w:val="single" w:sz="4" w:space="0" w:color="auto"/>
            </w:tcBorders>
          </w:tcPr>
          <w:p w:rsidR="00B91CE1" w:rsidRDefault="00B91CE1" w:rsidP="00870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B91CE1" w:rsidRDefault="00B91CE1" w:rsidP="00870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ATSI: </w:t>
            </w:r>
          </w:p>
          <w:p w:rsidR="00B91CE1" w:rsidRDefault="00B91CE1" w:rsidP="008700A8">
            <w:pPr>
              <w:rPr>
                <w:rFonts w:ascii="Arial" w:hAnsi="Arial" w:cs="Arial"/>
                <w:b/>
              </w:rPr>
            </w:pPr>
          </w:p>
        </w:tc>
      </w:tr>
      <w:tr w:rsidR="00956549" w:rsidTr="00956549">
        <w:tc>
          <w:tcPr>
            <w:tcW w:w="5495" w:type="dxa"/>
            <w:tcBorders>
              <w:bottom w:val="single" w:sz="4" w:space="0" w:color="auto"/>
            </w:tcBorders>
          </w:tcPr>
          <w:p w:rsidR="00956549" w:rsidRDefault="00956549" w:rsidP="00870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School: 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956549" w:rsidRDefault="00956549" w:rsidP="00870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Year: </w:t>
            </w:r>
          </w:p>
          <w:p w:rsidR="00956549" w:rsidRDefault="00956549" w:rsidP="008700A8">
            <w:pPr>
              <w:rPr>
                <w:rFonts w:ascii="Arial" w:hAnsi="Arial" w:cs="Arial"/>
                <w:b/>
              </w:rPr>
            </w:pPr>
          </w:p>
        </w:tc>
      </w:tr>
      <w:tr w:rsidR="00956549" w:rsidTr="00956549">
        <w:tc>
          <w:tcPr>
            <w:tcW w:w="5495" w:type="dxa"/>
            <w:tcBorders>
              <w:bottom w:val="single" w:sz="4" w:space="0" w:color="auto"/>
              <w:right w:val="nil"/>
            </w:tcBorders>
          </w:tcPr>
          <w:p w:rsidR="00956549" w:rsidRDefault="00956549" w:rsidP="00870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Adviser:</w:t>
            </w:r>
          </w:p>
          <w:p w:rsidR="00956549" w:rsidRDefault="00956549" w:rsidP="008700A8">
            <w:pPr>
              <w:rPr>
                <w:rFonts w:ascii="Arial" w:hAnsi="Arial" w:cs="Arial"/>
                <w:b/>
              </w:rPr>
            </w:pPr>
          </w:p>
        </w:tc>
        <w:tc>
          <w:tcPr>
            <w:tcW w:w="5187" w:type="dxa"/>
            <w:tcBorders>
              <w:bottom w:val="single" w:sz="4" w:space="0" w:color="auto"/>
              <w:right w:val="single" w:sz="4" w:space="0" w:color="auto"/>
            </w:tcBorders>
          </w:tcPr>
          <w:p w:rsidR="00956549" w:rsidRDefault="00956549" w:rsidP="00956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Mentor Teacher: </w:t>
            </w:r>
          </w:p>
        </w:tc>
      </w:tr>
      <w:tr w:rsidR="00956549" w:rsidTr="00956549">
        <w:tc>
          <w:tcPr>
            <w:tcW w:w="5495" w:type="dxa"/>
            <w:tcBorders>
              <w:bottom w:val="single" w:sz="4" w:space="0" w:color="auto"/>
              <w:right w:val="nil"/>
            </w:tcBorders>
          </w:tcPr>
          <w:p w:rsidR="00956549" w:rsidRDefault="00956549" w:rsidP="00870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Parent/Carer: </w:t>
            </w:r>
          </w:p>
        </w:tc>
        <w:tc>
          <w:tcPr>
            <w:tcW w:w="5187" w:type="dxa"/>
            <w:tcBorders>
              <w:bottom w:val="single" w:sz="4" w:space="0" w:color="auto"/>
              <w:right w:val="single" w:sz="4" w:space="0" w:color="auto"/>
            </w:tcBorders>
          </w:tcPr>
          <w:p w:rsidR="00956549" w:rsidRDefault="00956549" w:rsidP="00870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Phone Number: </w:t>
            </w:r>
          </w:p>
          <w:p w:rsidR="00956549" w:rsidRDefault="00956549" w:rsidP="008700A8">
            <w:pPr>
              <w:rPr>
                <w:rFonts w:ascii="Arial" w:hAnsi="Arial" w:cs="Arial"/>
                <w:b/>
              </w:rPr>
            </w:pPr>
          </w:p>
        </w:tc>
      </w:tr>
      <w:tr w:rsidR="00956549" w:rsidTr="00956549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49" w:rsidRDefault="00956549" w:rsidP="00956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Suspension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49" w:rsidRDefault="00956549" w:rsidP="00956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Resolution Meeting (if known): </w:t>
            </w:r>
          </w:p>
          <w:p w:rsidR="00956549" w:rsidRDefault="00956549" w:rsidP="008700A8">
            <w:pPr>
              <w:rPr>
                <w:rFonts w:ascii="Arial" w:hAnsi="Arial" w:cs="Arial"/>
                <w:b/>
              </w:rPr>
            </w:pPr>
          </w:p>
        </w:tc>
      </w:tr>
      <w:tr w:rsidR="00956549" w:rsidTr="00E071FD"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49" w:rsidRDefault="00956549" w:rsidP="00956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Rason for suspension (briefly explain the incident(s) leading up to the suspension</w:t>
            </w:r>
          </w:p>
          <w:p w:rsidR="00956549" w:rsidRDefault="00956549" w:rsidP="00956549">
            <w:pPr>
              <w:rPr>
                <w:rFonts w:ascii="Arial" w:hAnsi="Arial" w:cs="Arial"/>
                <w:b/>
              </w:rPr>
            </w:pPr>
          </w:p>
          <w:p w:rsidR="00956549" w:rsidRDefault="00956549" w:rsidP="00956549">
            <w:pPr>
              <w:rPr>
                <w:rFonts w:ascii="Arial" w:hAnsi="Arial" w:cs="Arial"/>
                <w:b/>
              </w:rPr>
            </w:pPr>
          </w:p>
          <w:p w:rsidR="00956549" w:rsidRDefault="00956549" w:rsidP="00956549">
            <w:pPr>
              <w:rPr>
                <w:rFonts w:ascii="Arial" w:hAnsi="Arial" w:cs="Arial"/>
                <w:b/>
              </w:rPr>
            </w:pPr>
          </w:p>
          <w:p w:rsidR="00956549" w:rsidRDefault="00956549" w:rsidP="00956549">
            <w:pPr>
              <w:rPr>
                <w:rFonts w:ascii="Arial" w:hAnsi="Arial" w:cs="Arial"/>
                <w:b/>
              </w:rPr>
            </w:pPr>
          </w:p>
          <w:p w:rsidR="00956549" w:rsidRDefault="00956549" w:rsidP="00956549">
            <w:pPr>
              <w:rPr>
                <w:rFonts w:ascii="Arial" w:hAnsi="Arial" w:cs="Arial"/>
                <w:b/>
              </w:rPr>
            </w:pPr>
          </w:p>
          <w:p w:rsidR="00956549" w:rsidRDefault="00956549" w:rsidP="00956549">
            <w:pPr>
              <w:rPr>
                <w:rFonts w:ascii="Arial" w:hAnsi="Arial" w:cs="Arial"/>
                <w:b/>
              </w:rPr>
            </w:pPr>
          </w:p>
          <w:p w:rsidR="00956549" w:rsidRDefault="00956549" w:rsidP="00956549">
            <w:pPr>
              <w:rPr>
                <w:rFonts w:ascii="Arial" w:hAnsi="Arial" w:cs="Arial"/>
                <w:b/>
              </w:rPr>
            </w:pPr>
          </w:p>
          <w:p w:rsidR="00956549" w:rsidRDefault="00956549" w:rsidP="00956549">
            <w:pPr>
              <w:rPr>
                <w:rFonts w:ascii="Arial" w:hAnsi="Arial" w:cs="Arial"/>
                <w:b/>
              </w:rPr>
            </w:pPr>
          </w:p>
        </w:tc>
      </w:tr>
    </w:tbl>
    <w:p w:rsidR="00956549" w:rsidRDefault="00956549" w:rsidP="00946DFB">
      <w:pPr>
        <w:jc w:val="center"/>
        <w:rPr>
          <w:rFonts w:ascii="Arial" w:hAnsi="Arial" w:cs="Arial"/>
          <w:b/>
          <w:sz w:val="32"/>
          <w:szCs w:val="32"/>
        </w:rPr>
      </w:pPr>
    </w:p>
    <w:p w:rsidR="00956549" w:rsidRDefault="00956549" w:rsidP="00946DFB">
      <w:pPr>
        <w:jc w:val="center"/>
        <w:rPr>
          <w:rFonts w:ascii="Arial" w:hAnsi="Arial" w:cs="Arial"/>
          <w:b/>
          <w:sz w:val="32"/>
          <w:szCs w:val="32"/>
        </w:rPr>
      </w:pPr>
    </w:p>
    <w:p w:rsidR="00B91CE1" w:rsidRDefault="00B91CE1" w:rsidP="00B91CE1">
      <w:pPr>
        <w:jc w:val="both"/>
        <w:rPr>
          <w:rFonts w:ascii="Arial" w:hAnsi="Arial" w:cs="Arial"/>
        </w:rPr>
      </w:pPr>
    </w:p>
    <w:p w:rsidR="00B91CE1" w:rsidRPr="00687042" w:rsidRDefault="00B91CE1" w:rsidP="00B91CE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Educational History </w:t>
      </w:r>
    </w:p>
    <w:tbl>
      <w:tblPr>
        <w:tblW w:w="104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9500"/>
      </w:tblGrid>
      <w:tr w:rsidR="00B91CE1" w:rsidTr="008700A8"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1CE1" w:rsidRDefault="00B91CE1" w:rsidP="008700A8">
            <w:pPr>
              <w:spacing w:line="120" w:lineRule="exact"/>
              <w:rPr>
                <w:rFonts w:ascii="Arial" w:hAnsi="Arial" w:cs="Arial"/>
              </w:rPr>
            </w:pPr>
          </w:p>
          <w:p w:rsidR="00B91CE1" w:rsidRDefault="00B91CE1" w:rsidP="008700A8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9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1CE1" w:rsidRDefault="00B91CE1" w:rsidP="008700A8">
            <w:pPr>
              <w:spacing w:line="120" w:lineRule="exact"/>
              <w:rPr>
                <w:rFonts w:ascii="Arial" w:hAnsi="Arial" w:cs="Arial"/>
              </w:rPr>
            </w:pPr>
          </w:p>
          <w:p w:rsidR="00B91CE1" w:rsidRDefault="00B91CE1" w:rsidP="008700A8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INFORMATION</w:t>
            </w:r>
          </w:p>
        </w:tc>
      </w:tr>
      <w:tr w:rsidR="00B91CE1" w:rsidTr="008700A8">
        <w:trPr>
          <w:trHeight w:val="1262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1CE1" w:rsidRDefault="00B91CE1" w:rsidP="008700A8">
            <w:pPr>
              <w:spacing w:line="120" w:lineRule="exact"/>
              <w:rPr>
                <w:rFonts w:ascii="Arial" w:hAnsi="Arial" w:cs="Arial"/>
              </w:rPr>
            </w:pPr>
          </w:p>
          <w:p w:rsidR="00B91CE1" w:rsidRDefault="00B91CE1" w:rsidP="008700A8">
            <w:pPr>
              <w:rPr>
                <w:rFonts w:ascii="Arial" w:hAnsi="Arial" w:cs="Arial"/>
              </w:rPr>
            </w:pPr>
          </w:p>
          <w:p w:rsidR="00B91CE1" w:rsidRDefault="00B91CE1" w:rsidP="0087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1CE1" w:rsidRDefault="00B91CE1" w:rsidP="008700A8">
            <w:pPr>
              <w:spacing w:after="58"/>
              <w:rPr>
                <w:rFonts w:ascii="Arial" w:hAnsi="Arial" w:cs="Arial"/>
              </w:rPr>
            </w:pPr>
          </w:p>
          <w:p w:rsidR="00B91CE1" w:rsidRDefault="00B91CE1" w:rsidP="008700A8">
            <w:pPr>
              <w:spacing w:after="58"/>
              <w:rPr>
                <w:rFonts w:ascii="Arial" w:hAnsi="Arial" w:cs="Arial"/>
              </w:rPr>
            </w:pPr>
          </w:p>
          <w:p w:rsidR="00B91CE1" w:rsidRDefault="00B91CE1" w:rsidP="008700A8">
            <w:pPr>
              <w:spacing w:after="58"/>
              <w:rPr>
                <w:rFonts w:ascii="Arial" w:hAnsi="Arial" w:cs="Arial"/>
              </w:rPr>
            </w:pPr>
          </w:p>
          <w:p w:rsidR="00B91CE1" w:rsidRDefault="00B91CE1" w:rsidP="008700A8">
            <w:pPr>
              <w:spacing w:after="58"/>
              <w:rPr>
                <w:rFonts w:ascii="Arial" w:hAnsi="Arial" w:cs="Arial"/>
              </w:rPr>
            </w:pPr>
          </w:p>
          <w:p w:rsidR="00B91CE1" w:rsidRDefault="00B91CE1" w:rsidP="008700A8">
            <w:pPr>
              <w:spacing w:after="58"/>
              <w:rPr>
                <w:rFonts w:ascii="Arial" w:hAnsi="Arial" w:cs="Arial"/>
              </w:rPr>
            </w:pPr>
          </w:p>
          <w:p w:rsidR="00B91CE1" w:rsidRDefault="00B91CE1" w:rsidP="008700A8">
            <w:pPr>
              <w:spacing w:after="58"/>
              <w:rPr>
                <w:rFonts w:ascii="Arial" w:hAnsi="Arial" w:cs="Arial"/>
              </w:rPr>
            </w:pPr>
          </w:p>
        </w:tc>
      </w:tr>
      <w:tr w:rsidR="00B91CE1" w:rsidTr="008700A8">
        <w:trPr>
          <w:trHeight w:val="1183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1CE1" w:rsidRDefault="00B91CE1" w:rsidP="008700A8">
            <w:pPr>
              <w:spacing w:line="120" w:lineRule="exact"/>
              <w:rPr>
                <w:rFonts w:ascii="Arial" w:hAnsi="Arial" w:cs="Arial"/>
              </w:rPr>
            </w:pPr>
          </w:p>
          <w:p w:rsidR="00B91CE1" w:rsidRDefault="00B91CE1" w:rsidP="008700A8">
            <w:pPr>
              <w:rPr>
                <w:rFonts w:ascii="Arial" w:hAnsi="Arial" w:cs="Arial"/>
              </w:rPr>
            </w:pPr>
          </w:p>
          <w:p w:rsidR="00B91CE1" w:rsidRDefault="00B91CE1" w:rsidP="0087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  <w:p w:rsidR="00B91CE1" w:rsidRDefault="00B91CE1" w:rsidP="008700A8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1CE1" w:rsidRDefault="00B91CE1" w:rsidP="008700A8">
            <w:pPr>
              <w:spacing w:after="58"/>
              <w:rPr>
                <w:rFonts w:ascii="Arial" w:hAnsi="Arial" w:cs="Arial"/>
              </w:rPr>
            </w:pPr>
          </w:p>
          <w:p w:rsidR="00B91CE1" w:rsidRDefault="00B91CE1" w:rsidP="008700A8">
            <w:pPr>
              <w:spacing w:after="58"/>
              <w:rPr>
                <w:rFonts w:ascii="Arial" w:hAnsi="Arial" w:cs="Arial"/>
              </w:rPr>
            </w:pPr>
          </w:p>
          <w:p w:rsidR="00B91CE1" w:rsidRDefault="00B91CE1" w:rsidP="008700A8">
            <w:pPr>
              <w:spacing w:after="58"/>
              <w:rPr>
                <w:rFonts w:ascii="Arial" w:hAnsi="Arial" w:cs="Arial"/>
              </w:rPr>
            </w:pPr>
          </w:p>
          <w:p w:rsidR="00B91CE1" w:rsidRDefault="00B91CE1" w:rsidP="008700A8">
            <w:pPr>
              <w:spacing w:after="58"/>
              <w:rPr>
                <w:rFonts w:ascii="Arial" w:hAnsi="Arial" w:cs="Arial"/>
              </w:rPr>
            </w:pPr>
          </w:p>
          <w:p w:rsidR="00B91CE1" w:rsidRDefault="00B91CE1" w:rsidP="008700A8">
            <w:pPr>
              <w:spacing w:after="58"/>
              <w:rPr>
                <w:rFonts w:ascii="Arial" w:hAnsi="Arial" w:cs="Arial"/>
              </w:rPr>
            </w:pPr>
          </w:p>
          <w:p w:rsidR="00B91CE1" w:rsidRDefault="00B91CE1" w:rsidP="008700A8">
            <w:pPr>
              <w:spacing w:after="58"/>
              <w:rPr>
                <w:rFonts w:ascii="Arial" w:hAnsi="Arial" w:cs="Arial"/>
              </w:rPr>
            </w:pPr>
          </w:p>
        </w:tc>
      </w:tr>
    </w:tbl>
    <w:p w:rsidR="00B91CE1" w:rsidRDefault="00B91CE1" w:rsidP="00B91CE1">
      <w:pPr>
        <w:tabs>
          <w:tab w:val="left" w:pos="-1440"/>
        </w:tabs>
        <w:rPr>
          <w:rFonts w:ascii="Arial" w:hAnsi="Arial" w:cs="Arial"/>
        </w:rPr>
      </w:pPr>
    </w:p>
    <w:p w:rsidR="008877FE" w:rsidRDefault="008877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91CE1" w:rsidRDefault="0082563B" w:rsidP="00B91CE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 xml:space="preserve">Strategies and interventions at school </w:t>
      </w:r>
      <w:r>
        <w:rPr>
          <w:rFonts w:ascii="Arial" w:hAnsi="Arial" w:cs="Arial"/>
        </w:rPr>
        <w:t>(</w:t>
      </w:r>
      <w:r w:rsidR="00B91CE1">
        <w:rPr>
          <w:rFonts w:ascii="Arial" w:hAnsi="Arial" w:cs="Arial"/>
        </w:rPr>
        <w:t xml:space="preserve">identify strategies </w:t>
      </w:r>
      <w:r>
        <w:rPr>
          <w:rFonts w:ascii="Arial" w:hAnsi="Arial" w:cs="Arial"/>
        </w:rPr>
        <w:t xml:space="preserve">and interventions </w:t>
      </w:r>
      <w:r w:rsidR="00B91CE1">
        <w:rPr>
          <w:rFonts w:ascii="Arial" w:hAnsi="Arial" w:cs="Arial"/>
        </w:rPr>
        <w:t>that have already been implemented in the management of this student</w:t>
      </w:r>
      <w:r>
        <w:rPr>
          <w:rFonts w:ascii="Arial" w:hAnsi="Arial" w:cs="Arial"/>
        </w:rPr>
        <w:t>)</w:t>
      </w:r>
      <w:r w:rsidR="008E6FC6">
        <w:rPr>
          <w:rFonts w:ascii="Arial" w:hAnsi="Arial" w:cs="Arial"/>
        </w:rPr>
        <w:tab/>
      </w:r>
    </w:p>
    <w:p w:rsidR="00B91CE1" w:rsidRDefault="00B91CE1" w:rsidP="00B91CE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5271"/>
      </w:tblGrid>
      <w:tr w:rsidR="00B91CE1" w:rsidTr="008700A8">
        <w:tc>
          <w:tcPr>
            <w:tcW w:w="4357" w:type="dxa"/>
          </w:tcPr>
          <w:p w:rsidR="00B91CE1" w:rsidRDefault="00B91CE1" w:rsidP="008700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5271" w:type="dxa"/>
          </w:tcPr>
          <w:p w:rsidR="00B91CE1" w:rsidRDefault="00B91CE1" w:rsidP="008700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</w:t>
            </w:r>
          </w:p>
        </w:tc>
      </w:tr>
      <w:tr w:rsidR="00B91CE1" w:rsidTr="008700A8">
        <w:tc>
          <w:tcPr>
            <w:tcW w:w="4357" w:type="dxa"/>
          </w:tcPr>
          <w:p w:rsidR="00B91CE1" w:rsidRDefault="00B91CE1" w:rsidP="0087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</w:rPr>
              <w:t></w:t>
            </w:r>
            <w:r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</w:rPr>
              <w:t xml:space="preserve">Risk assessment/management </w:t>
            </w:r>
          </w:p>
          <w:p w:rsidR="00B91CE1" w:rsidRDefault="00B91CE1" w:rsidP="0087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plan</w:t>
            </w:r>
          </w:p>
          <w:p w:rsidR="00B91CE1" w:rsidRPr="00C555D0" w:rsidRDefault="00B91CE1" w:rsidP="008256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5271" w:type="dxa"/>
          </w:tcPr>
          <w:p w:rsidR="00B91CE1" w:rsidRDefault="00B91CE1" w:rsidP="008700A8">
            <w:pPr>
              <w:jc w:val="both"/>
              <w:rPr>
                <w:rFonts w:ascii="Arial" w:hAnsi="Arial" w:cs="Arial"/>
              </w:rPr>
            </w:pPr>
          </w:p>
        </w:tc>
      </w:tr>
      <w:tr w:rsidR="00B91CE1" w:rsidTr="008700A8">
        <w:tc>
          <w:tcPr>
            <w:tcW w:w="4357" w:type="dxa"/>
          </w:tcPr>
          <w:p w:rsidR="00B91CE1" w:rsidRDefault="00B91CE1" w:rsidP="0087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</w:rPr>
              <w:t></w:t>
            </w:r>
            <w:r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</w:rPr>
              <w:t>Individual Management Plan</w:t>
            </w:r>
          </w:p>
          <w:p w:rsidR="00B91CE1" w:rsidRDefault="00B91CE1" w:rsidP="008700A8">
            <w:pPr>
              <w:rPr>
                <w:rFonts w:ascii="Arial" w:hAnsi="Arial" w:cs="Arial"/>
              </w:rPr>
            </w:pPr>
          </w:p>
          <w:p w:rsidR="000E3E4D" w:rsidRDefault="000E3E4D" w:rsidP="008700A8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</w:tcPr>
          <w:p w:rsidR="00B91CE1" w:rsidRDefault="00B91CE1" w:rsidP="008700A8">
            <w:pPr>
              <w:jc w:val="both"/>
              <w:rPr>
                <w:rFonts w:ascii="Arial" w:hAnsi="Arial" w:cs="Arial"/>
              </w:rPr>
            </w:pPr>
          </w:p>
        </w:tc>
      </w:tr>
      <w:tr w:rsidR="00B91CE1" w:rsidTr="008700A8">
        <w:tc>
          <w:tcPr>
            <w:tcW w:w="4357" w:type="dxa"/>
          </w:tcPr>
          <w:p w:rsidR="00B91CE1" w:rsidRDefault="00B91CE1" w:rsidP="0087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</w:rPr>
              <w:t></w:t>
            </w:r>
            <w:r>
              <w:rPr>
                <w:rFonts w:ascii="Arial" w:hAnsi="Arial" w:cs="Arial"/>
                <w:sz w:val="50"/>
              </w:rPr>
              <w:tab/>
            </w:r>
            <w:r>
              <w:rPr>
                <w:rFonts w:ascii="Arial" w:hAnsi="Arial" w:cs="Arial"/>
              </w:rPr>
              <w:t>Behaviour monitoring sheet</w:t>
            </w:r>
          </w:p>
          <w:p w:rsidR="00B91CE1" w:rsidRDefault="00B91CE1" w:rsidP="008700A8">
            <w:pPr>
              <w:rPr>
                <w:rFonts w:ascii="Arial" w:hAnsi="Arial" w:cs="Arial"/>
              </w:rPr>
            </w:pPr>
          </w:p>
          <w:p w:rsidR="000E3E4D" w:rsidRDefault="000E3E4D" w:rsidP="008700A8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</w:tcPr>
          <w:p w:rsidR="00B91CE1" w:rsidRDefault="00B91CE1" w:rsidP="008700A8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B91CE1" w:rsidTr="008700A8">
        <w:tc>
          <w:tcPr>
            <w:tcW w:w="4357" w:type="dxa"/>
          </w:tcPr>
          <w:p w:rsidR="00B91CE1" w:rsidRDefault="00B91CE1" w:rsidP="0087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</w:rPr>
              <w:t></w:t>
            </w:r>
            <w:r>
              <w:rPr>
                <w:rFonts w:ascii="Arial" w:hAnsi="Arial" w:cs="Arial"/>
                <w:sz w:val="50"/>
              </w:rPr>
              <w:tab/>
            </w:r>
            <w:r>
              <w:rPr>
                <w:rFonts w:ascii="Arial" w:hAnsi="Arial" w:cs="Arial"/>
              </w:rPr>
              <w:t>Attendance contract</w:t>
            </w:r>
          </w:p>
          <w:p w:rsidR="00B91CE1" w:rsidRDefault="00B91CE1" w:rsidP="008700A8">
            <w:pPr>
              <w:rPr>
                <w:rFonts w:ascii="Arial" w:hAnsi="Arial" w:cs="Arial"/>
              </w:rPr>
            </w:pPr>
          </w:p>
          <w:p w:rsidR="000E3E4D" w:rsidRDefault="000E3E4D" w:rsidP="008700A8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</w:tcPr>
          <w:p w:rsidR="00B91CE1" w:rsidRDefault="00B91CE1" w:rsidP="008700A8">
            <w:pPr>
              <w:jc w:val="both"/>
              <w:rPr>
                <w:rFonts w:ascii="Arial" w:hAnsi="Arial" w:cs="Arial"/>
              </w:rPr>
            </w:pPr>
          </w:p>
        </w:tc>
      </w:tr>
      <w:tr w:rsidR="00B91CE1" w:rsidTr="008700A8">
        <w:tc>
          <w:tcPr>
            <w:tcW w:w="4357" w:type="dxa"/>
          </w:tcPr>
          <w:p w:rsidR="00B91CE1" w:rsidRDefault="00B91CE1" w:rsidP="008700A8">
            <w:pPr>
              <w:tabs>
                <w:tab w:val="left" w:pos="-1440"/>
              </w:tabs>
              <w:ind w:left="5040" w:hanging="50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</w:rPr>
              <w:t></w:t>
            </w:r>
            <w:r>
              <w:rPr>
                <w:rFonts w:ascii="Arial" w:hAnsi="Arial" w:cs="Arial"/>
                <w:sz w:val="50"/>
              </w:rPr>
              <w:t xml:space="preserve">   </w:t>
            </w:r>
            <w:r>
              <w:rPr>
                <w:rFonts w:ascii="Arial" w:hAnsi="Arial" w:cs="Arial"/>
              </w:rPr>
              <w:t>Supported Work Program</w:t>
            </w:r>
          </w:p>
          <w:p w:rsidR="00B91CE1" w:rsidRDefault="00B91CE1" w:rsidP="008700A8">
            <w:pPr>
              <w:rPr>
                <w:rFonts w:ascii="Arial" w:hAnsi="Arial" w:cs="Arial"/>
              </w:rPr>
            </w:pPr>
          </w:p>
          <w:p w:rsidR="000E3E4D" w:rsidRDefault="000E3E4D" w:rsidP="008700A8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</w:tcPr>
          <w:p w:rsidR="00B91CE1" w:rsidRDefault="00B91CE1" w:rsidP="008700A8">
            <w:pPr>
              <w:jc w:val="both"/>
              <w:rPr>
                <w:rFonts w:ascii="Arial" w:hAnsi="Arial" w:cs="Arial"/>
              </w:rPr>
            </w:pPr>
          </w:p>
        </w:tc>
      </w:tr>
      <w:tr w:rsidR="00B91CE1" w:rsidTr="008700A8">
        <w:tc>
          <w:tcPr>
            <w:tcW w:w="4357" w:type="dxa"/>
          </w:tcPr>
          <w:p w:rsidR="00B91CE1" w:rsidRDefault="00B91CE1" w:rsidP="00870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40"/>
              </w:rPr>
              <w:t></w:t>
            </w:r>
            <w:r>
              <w:rPr>
                <w:rFonts w:ascii="Arial" w:hAnsi="Arial" w:cs="Arial"/>
              </w:rPr>
              <w:tab/>
              <w:t>Behaviour Team Intervention</w:t>
            </w:r>
          </w:p>
          <w:p w:rsidR="00B91CE1" w:rsidRDefault="00B91CE1" w:rsidP="008700A8">
            <w:pPr>
              <w:rPr>
                <w:rFonts w:ascii="Arial" w:hAnsi="Arial" w:cs="Arial"/>
              </w:rPr>
            </w:pPr>
          </w:p>
          <w:p w:rsidR="000E3E4D" w:rsidRDefault="000E3E4D" w:rsidP="008700A8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</w:tcPr>
          <w:p w:rsidR="00B91CE1" w:rsidRDefault="00B91CE1" w:rsidP="008700A8">
            <w:pPr>
              <w:jc w:val="both"/>
              <w:rPr>
                <w:rFonts w:ascii="Arial" w:hAnsi="Arial" w:cs="Arial"/>
              </w:rPr>
            </w:pPr>
          </w:p>
        </w:tc>
      </w:tr>
      <w:tr w:rsidR="00B91CE1" w:rsidTr="008700A8">
        <w:tc>
          <w:tcPr>
            <w:tcW w:w="4357" w:type="dxa"/>
          </w:tcPr>
          <w:p w:rsidR="00B91CE1" w:rsidRDefault="00B91CE1" w:rsidP="0087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</w:rPr>
              <w:t></w:t>
            </w:r>
            <w:r>
              <w:rPr>
                <w:rFonts w:ascii="Arial" w:hAnsi="Arial" w:cs="Arial"/>
              </w:rPr>
              <w:tab/>
              <w:t>Special Placement</w:t>
            </w:r>
          </w:p>
          <w:p w:rsidR="00B91CE1" w:rsidRDefault="00B91CE1" w:rsidP="008700A8">
            <w:pPr>
              <w:rPr>
                <w:rFonts w:ascii="Arial" w:hAnsi="Arial" w:cs="Arial"/>
              </w:rPr>
            </w:pPr>
          </w:p>
          <w:p w:rsidR="000E3E4D" w:rsidRDefault="000E3E4D" w:rsidP="008700A8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</w:tcPr>
          <w:p w:rsidR="00B91CE1" w:rsidRDefault="00B91CE1" w:rsidP="008700A8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91CE1" w:rsidTr="008700A8">
        <w:tc>
          <w:tcPr>
            <w:tcW w:w="4357" w:type="dxa"/>
          </w:tcPr>
          <w:p w:rsidR="00B91CE1" w:rsidRDefault="00B91CE1" w:rsidP="0087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</w:rPr>
              <w:t></w:t>
            </w:r>
            <w:r>
              <w:rPr>
                <w:rFonts w:ascii="Arial" w:hAnsi="Arial" w:cs="Arial"/>
              </w:rPr>
              <w:tab/>
              <w:t>School Counsellor Intervention</w:t>
            </w:r>
          </w:p>
          <w:p w:rsidR="00B91CE1" w:rsidRDefault="00B91CE1" w:rsidP="008700A8">
            <w:pPr>
              <w:rPr>
                <w:rFonts w:ascii="Arial" w:hAnsi="Arial" w:cs="Arial"/>
              </w:rPr>
            </w:pPr>
          </w:p>
          <w:p w:rsidR="000E3E4D" w:rsidRDefault="000E3E4D" w:rsidP="008700A8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</w:tcPr>
          <w:p w:rsidR="00B91CE1" w:rsidRDefault="00B91CE1" w:rsidP="008700A8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91CE1" w:rsidTr="008700A8">
        <w:tc>
          <w:tcPr>
            <w:tcW w:w="4357" w:type="dxa"/>
          </w:tcPr>
          <w:p w:rsidR="00B91CE1" w:rsidRDefault="00B91CE1" w:rsidP="0087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</w:rPr>
              <w:t></w:t>
            </w:r>
            <w:r>
              <w:rPr>
                <w:rFonts w:ascii="Arial" w:hAnsi="Arial" w:cs="Arial"/>
              </w:rPr>
              <w:tab/>
              <w:t xml:space="preserve">Learning Support Team </w:t>
            </w:r>
          </w:p>
          <w:p w:rsidR="00B91CE1" w:rsidRDefault="00B91CE1" w:rsidP="0087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0E3E4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ntervention</w:t>
            </w:r>
          </w:p>
          <w:p w:rsidR="000E3E4D" w:rsidRDefault="000E3E4D" w:rsidP="008700A8">
            <w:pPr>
              <w:rPr>
                <w:rFonts w:ascii="Arial" w:hAnsi="Arial" w:cs="Arial"/>
              </w:rPr>
            </w:pPr>
          </w:p>
          <w:p w:rsidR="00B91CE1" w:rsidRDefault="00B91CE1" w:rsidP="008700A8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</w:tcPr>
          <w:p w:rsidR="00B91CE1" w:rsidRDefault="00B91CE1" w:rsidP="008700A8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91CE1" w:rsidTr="008700A8">
        <w:tc>
          <w:tcPr>
            <w:tcW w:w="4357" w:type="dxa"/>
          </w:tcPr>
          <w:p w:rsidR="00B91CE1" w:rsidRDefault="00B91CE1" w:rsidP="0087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</w:rPr>
              <w:t></w:t>
            </w:r>
            <w:r>
              <w:rPr>
                <w:rFonts w:ascii="Arial" w:hAnsi="Arial" w:cs="Arial"/>
              </w:rPr>
              <w:tab/>
              <w:t xml:space="preserve">Other programs (please </w:t>
            </w:r>
          </w:p>
          <w:p w:rsidR="00B91CE1" w:rsidRDefault="00B91CE1" w:rsidP="00870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describe)</w:t>
            </w:r>
          </w:p>
          <w:p w:rsidR="000E3E4D" w:rsidRPr="000E3E4D" w:rsidRDefault="000E3E4D" w:rsidP="008700A8">
            <w:pPr>
              <w:rPr>
                <w:rFonts w:ascii="Arial" w:hAnsi="Arial" w:cs="Arial"/>
                <w:b/>
              </w:rPr>
            </w:pPr>
          </w:p>
        </w:tc>
        <w:tc>
          <w:tcPr>
            <w:tcW w:w="5271" w:type="dxa"/>
          </w:tcPr>
          <w:p w:rsidR="00B91CE1" w:rsidRDefault="00B91CE1" w:rsidP="008700A8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91CE1" w:rsidTr="008700A8">
        <w:tc>
          <w:tcPr>
            <w:tcW w:w="4357" w:type="dxa"/>
          </w:tcPr>
          <w:p w:rsidR="00B91CE1" w:rsidRDefault="00B91CE1" w:rsidP="00870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40"/>
              </w:rPr>
              <w:t></w:t>
            </w:r>
            <w:r>
              <w:rPr>
                <w:rFonts w:ascii="Arial" w:hAnsi="Arial" w:cs="Arial"/>
              </w:rPr>
              <w:tab/>
              <w:t xml:space="preserve">Other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outside agencies...</w:t>
            </w:r>
          </w:p>
          <w:p w:rsidR="00B91CE1" w:rsidRDefault="00B91CE1" w:rsidP="008700A8">
            <w:pPr>
              <w:rPr>
                <w:rFonts w:ascii="Arial" w:hAnsi="Arial" w:cs="Arial"/>
              </w:rPr>
            </w:pPr>
          </w:p>
          <w:p w:rsidR="000E3E4D" w:rsidRDefault="000E3E4D" w:rsidP="008700A8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</w:tcPr>
          <w:p w:rsidR="00B91CE1" w:rsidRDefault="00B91CE1" w:rsidP="008700A8">
            <w:pPr>
              <w:ind w:left="720"/>
              <w:jc w:val="both"/>
              <w:rPr>
                <w:rFonts w:ascii="Arial" w:hAnsi="Arial" w:cs="Arial"/>
              </w:rPr>
            </w:pPr>
          </w:p>
          <w:p w:rsidR="00B91CE1" w:rsidRDefault="00B91CE1" w:rsidP="008700A8">
            <w:pPr>
              <w:ind w:left="720"/>
              <w:jc w:val="both"/>
              <w:rPr>
                <w:rFonts w:ascii="Arial" w:hAnsi="Arial" w:cs="Arial"/>
              </w:rPr>
            </w:pPr>
          </w:p>
          <w:p w:rsidR="00B91CE1" w:rsidRDefault="00B91CE1" w:rsidP="008700A8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B91CE1" w:rsidRPr="000E3E4D" w:rsidRDefault="00B91CE1" w:rsidP="000E3E4D">
      <w:pPr>
        <w:rPr>
          <w:rFonts w:ascii="Arial" w:hAnsi="Arial" w:cs="Arial"/>
        </w:rPr>
      </w:pPr>
    </w:p>
    <w:p w:rsidR="000E3E4D" w:rsidRDefault="000E3E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1223" w:rsidRDefault="004D1223" w:rsidP="004D12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 xml:space="preserve">Strengths and Abilities </w:t>
      </w:r>
      <w:r w:rsidRPr="0082563B">
        <w:rPr>
          <w:rFonts w:ascii="Arial" w:hAnsi="Arial" w:cs="Arial"/>
        </w:rPr>
        <w:t>(briefly describe in these areas)</w:t>
      </w:r>
    </w:p>
    <w:p w:rsidR="004D1223" w:rsidRPr="0082563B" w:rsidRDefault="004D1223" w:rsidP="004D1223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7621"/>
      </w:tblGrid>
      <w:tr w:rsidR="004D1223" w:rsidTr="008700A8">
        <w:tc>
          <w:tcPr>
            <w:tcW w:w="2869" w:type="dxa"/>
            <w:vAlign w:val="center"/>
          </w:tcPr>
          <w:p w:rsidR="004D1223" w:rsidRPr="00687042" w:rsidRDefault="004D1223" w:rsidP="008700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042">
              <w:rPr>
                <w:rFonts w:ascii="Arial" w:hAnsi="Arial" w:cs="Arial"/>
                <w:b/>
                <w:sz w:val="22"/>
                <w:szCs w:val="22"/>
              </w:rPr>
              <w:t>LITERACY</w:t>
            </w:r>
          </w:p>
          <w:p w:rsidR="004D1223" w:rsidRPr="00687042" w:rsidRDefault="004D1223" w:rsidP="00870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1223" w:rsidRPr="00687042" w:rsidRDefault="004D1223" w:rsidP="00870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</w:tcPr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</w:tc>
      </w:tr>
      <w:tr w:rsidR="004D1223" w:rsidTr="008700A8">
        <w:tc>
          <w:tcPr>
            <w:tcW w:w="2869" w:type="dxa"/>
            <w:vAlign w:val="center"/>
          </w:tcPr>
          <w:p w:rsidR="004D1223" w:rsidRPr="00687042" w:rsidRDefault="004D1223" w:rsidP="008700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042">
              <w:rPr>
                <w:rFonts w:ascii="Arial" w:hAnsi="Arial" w:cs="Arial"/>
                <w:b/>
                <w:sz w:val="22"/>
                <w:szCs w:val="22"/>
              </w:rPr>
              <w:t>NUMERACY</w:t>
            </w:r>
          </w:p>
          <w:p w:rsidR="004D1223" w:rsidRPr="00687042" w:rsidRDefault="004D1223" w:rsidP="008700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1223" w:rsidRPr="00687042" w:rsidRDefault="004D1223" w:rsidP="008700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1223" w:rsidRPr="00687042" w:rsidRDefault="004D1223" w:rsidP="00870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</w:tcPr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</w:tc>
      </w:tr>
      <w:tr w:rsidR="004D1223" w:rsidTr="008700A8">
        <w:tc>
          <w:tcPr>
            <w:tcW w:w="2869" w:type="dxa"/>
            <w:vAlign w:val="center"/>
          </w:tcPr>
          <w:p w:rsidR="004D1223" w:rsidRPr="00687042" w:rsidRDefault="004D1223" w:rsidP="008700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042">
              <w:rPr>
                <w:rFonts w:ascii="Arial" w:hAnsi="Arial" w:cs="Arial"/>
                <w:b/>
                <w:sz w:val="22"/>
                <w:szCs w:val="22"/>
              </w:rPr>
              <w:t>SOCIAL/EMOTIONAL</w:t>
            </w:r>
          </w:p>
          <w:p w:rsidR="004D1223" w:rsidRPr="00687042" w:rsidRDefault="004D1223" w:rsidP="00870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1223" w:rsidRPr="00687042" w:rsidRDefault="004D1223" w:rsidP="00870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1223" w:rsidRPr="00687042" w:rsidRDefault="004D1223" w:rsidP="00870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</w:tcPr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</w:tc>
      </w:tr>
      <w:tr w:rsidR="004D1223" w:rsidTr="008700A8">
        <w:tc>
          <w:tcPr>
            <w:tcW w:w="2869" w:type="dxa"/>
            <w:vAlign w:val="center"/>
          </w:tcPr>
          <w:p w:rsidR="004D1223" w:rsidRPr="00687042" w:rsidRDefault="004D1223" w:rsidP="008700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042">
              <w:rPr>
                <w:rFonts w:ascii="Arial" w:hAnsi="Arial" w:cs="Arial"/>
                <w:b/>
                <w:sz w:val="22"/>
                <w:szCs w:val="22"/>
              </w:rPr>
              <w:t>BEHAVIOURAL</w:t>
            </w:r>
          </w:p>
          <w:p w:rsidR="004D1223" w:rsidRPr="00687042" w:rsidRDefault="004D1223" w:rsidP="00870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1223" w:rsidRPr="00687042" w:rsidRDefault="004D1223" w:rsidP="00870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1223" w:rsidRPr="00687042" w:rsidRDefault="004D1223" w:rsidP="00870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</w:tcPr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</w:tc>
      </w:tr>
      <w:tr w:rsidR="004D1223" w:rsidTr="008700A8">
        <w:tc>
          <w:tcPr>
            <w:tcW w:w="2869" w:type="dxa"/>
            <w:vAlign w:val="center"/>
          </w:tcPr>
          <w:p w:rsidR="004D1223" w:rsidRPr="00687042" w:rsidRDefault="004D1223" w:rsidP="00870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7042">
              <w:rPr>
                <w:rFonts w:ascii="Arial" w:hAnsi="Arial" w:cs="Arial"/>
                <w:b/>
                <w:sz w:val="22"/>
                <w:szCs w:val="22"/>
              </w:rPr>
              <w:t>STRENGTHS/INTERESTS</w:t>
            </w:r>
          </w:p>
          <w:p w:rsidR="004D1223" w:rsidRPr="00687042" w:rsidRDefault="004D1223" w:rsidP="00870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1223" w:rsidRPr="00687042" w:rsidRDefault="004D1223" w:rsidP="00870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1223" w:rsidRPr="00687042" w:rsidRDefault="004D1223" w:rsidP="008700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</w:tcPr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  <w:p w:rsidR="004D1223" w:rsidRDefault="004D1223" w:rsidP="008700A8">
            <w:pPr>
              <w:jc w:val="both"/>
              <w:rPr>
                <w:rFonts w:ascii="Arial" w:hAnsi="Arial" w:cs="Arial"/>
              </w:rPr>
            </w:pPr>
          </w:p>
        </w:tc>
      </w:tr>
    </w:tbl>
    <w:p w:rsidR="004D1223" w:rsidRDefault="004D1223" w:rsidP="004D1223">
      <w:pPr>
        <w:jc w:val="center"/>
        <w:rPr>
          <w:rFonts w:ascii="Arial" w:hAnsi="Arial" w:cs="Arial"/>
          <w:b/>
          <w:sz w:val="32"/>
          <w:szCs w:val="32"/>
        </w:rPr>
      </w:pPr>
    </w:p>
    <w:p w:rsidR="004D1223" w:rsidRDefault="004D1223" w:rsidP="00B91CE1">
      <w:pPr>
        <w:jc w:val="right"/>
        <w:rPr>
          <w:rFonts w:ascii="Arial" w:hAnsi="Arial" w:cs="Arial"/>
          <w:sz w:val="14"/>
          <w:szCs w:val="14"/>
        </w:rPr>
      </w:pPr>
    </w:p>
    <w:p w:rsidR="00F82BC8" w:rsidRDefault="00F82BC8" w:rsidP="00B91CE1">
      <w:pPr>
        <w:jc w:val="right"/>
        <w:rPr>
          <w:rFonts w:ascii="Arial" w:hAnsi="Arial" w:cs="Arial"/>
          <w:sz w:val="14"/>
          <w:szCs w:val="14"/>
        </w:rPr>
      </w:pPr>
    </w:p>
    <w:p w:rsidR="00F82BC8" w:rsidRDefault="00F82BC8" w:rsidP="00B91CE1">
      <w:pPr>
        <w:jc w:val="right"/>
        <w:rPr>
          <w:rFonts w:ascii="Arial" w:hAnsi="Arial" w:cs="Arial"/>
          <w:sz w:val="14"/>
          <w:szCs w:val="14"/>
        </w:rPr>
      </w:pPr>
    </w:p>
    <w:p w:rsidR="00F82BC8" w:rsidRDefault="00F82BC8" w:rsidP="00B91CE1">
      <w:pPr>
        <w:jc w:val="right"/>
        <w:rPr>
          <w:rFonts w:ascii="Arial" w:hAnsi="Arial" w:cs="Arial"/>
          <w:sz w:val="14"/>
          <w:szCs w:val="14"/>
        </w:rPr>
      </w:pPr>
    </w:p>
    <w:p w:rsidR="00F82BC8" w:rsidRDefault="00F82BC8" w:rsidP="00F82BC8">
      <w:pPr>
        <w:ind w:left="720" w:firstLine="720"/>
        <w:jc w:val="both"/>
        <w:rPr>
          <w:rFonts w:ascii="Arial" w:hAnsi="Arial"/>
          <w:b/>
          <w:sz w:val="28"/>
        </w:rPr>
      </w:pPr>
    </w:p>
    <w:p w:rsidR="00F82BC8" w:rsidRDefault="00F82BC8" w:rsidP="00F82BC8">
      <w:pPr>
        <w:ind w:left="720" w:firstLine="720"/>
        <w:jc w:val="both"/>
        <w:rPr>
          <w:rFonts w:ascii="Arial" w:hAnsi="Arial"/>
          <w:b/>
          <w:sz w:val="28"/>
        </w:rPr>
      </w:pPr>
    </w:p>
    <w:p w:rsidR="00F82BC8" w:rsidRDefault="00F82BC8" w:rsidP="00F82BC8">
      <w:pPr>
        <w:ind w:left="720" w:firstLine="720"/>
        <w:jc w:val="both"/>
        <w:rPr>
          <w:rFonts w:ascii="Arial" w:hAnsi="Arial"/>
          <w:b/>
          <w:sz w:val="28"/>
        </w:rPr>
      </w:pPr>
    </w:p>
    <w:p w:rsidR="00F82BC8" w:rsidRDefault="00F82BC8" w:rsidP="00F82BC8">
      <w:pPr>
        <w:ind w:left="720" w:firstLine="720"/>
        <w:jc w:val="both"/>
        <w:rPr>
          <w:rFonts w:ascii="Arial" w:hAnsi="Arial"/>
          <w:b/>
          <w:sz w:val="28"/>
        </w:rPr>
      </w:pPr>
    </w:p>
    <w:p w:rsidR="00F82BC8" w:rsidRDefault="00F82BC8" w:rsidP="00F82BC8">
      <w:pPr>
        <w:ind w:left="720" w:firstLine="720"/>
        <w:jc w:val="both"/>
        <w:rPr>
          <w:rFonts w:ascii="Arial" w:hAnsi="Arial"/>
          <w:b/>
          <w:sz w:val="28"/>
        </w:rPr>
      </w:pPr>
    </w:p>
    <w:p w:rsidR="00F82BC8" w:rsidRDefault="00F82BC8" w:rsidP="00F82BC8">
      <w:pPr>
        <w:ind w:left="720" w:firstLine="720"/>
        <w:jc w:val="both"/>
        <w:rPr>
          <w:rFonts w:ascii="Arial" w:hAnsi="Arial"/>
          <w:b/>
          <w:sz w:val="28"/>
        </w:rPr>
      </w:pPr>
    </w:p>
    <w:p w:rsidR="00F82BC8" w:rsidRDefault="00F82BC8" w:rsidP="00F82BC8">
      <w:pPr>
        <w:ind w:left="720" w:firstLine="720"/>
        <w:jc w:val="both"/>
        <w:rPr>
          <w:rFonts w:ascii="Arial" w:hAnsi="Arial"/>
          <w:b/>
          <w:sz w:val="28"/>
        </w:rPr>
      </w:pPr>
    </w:p>
    <w:p w:rsidR="00F82BC8" w:rsidRDefault="00F82BC8" w:rsidP="00F82BC8">
      <w:pPr>
        <w:ind w:left="720" w:firstLine="720"/>
        <w:jc w:val="both"/>
        <w:rPr>
          <w:rFonts w:ascii="Arial" w:hAnsi="Arial"/>
          <w:b/>
          <w:sz w:val="28"/>
        </w:rPr>
      </w:pPr>
    </w:p>
    <w:p w:rsidR="00F82BC8" w:rsidRPr="00687042" w:rsidRDefault="00F82BC8" w:rsidP="00F82BC8">
      <w:pPr>
        <w:ind w:left="720" w:firstLine="720"/>
        <w:jc w:val="both"/>
        <w:rPr>
          <w:rFonts w:ascii="Arial" w:hAnsi="Arial"/>
          <w:b/>
          <w:sz w:val="28"/>
        </w:rPr>
      </w:pPr>
    </w:p>
    <w:p w:rsidR="00F82BC8" w:rsidRDefault="00F82BC8" w:rsidP="00F82BC8">
      <w:pPr>
        <w:rPr>
          <w:rFonts w:ascii="Arial" w:hAnsi="Arial" w:cs="Arial"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2FA6A2" wp14:editId="75184FBE">
                <wp:simplePos x="0" y="0"/>
                <wp:positionH relativeFrom="column">
                  <wp:posOffset>-161925</wp:posOffset>
                </wp:positionH>
                <wp:positionV relativeFrom="paragraph">
                  <wp:posOffset>122555</wp:posOffset>
                </wp:positionV>
                <wp:extent cx="6661785" cy="1647825"/>
                <wp:effectExtent l="0" t="0" r="24765" b="28575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BC8" w:rsidRDefault="00F82BC8" w:rsidP="00F82BC8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CHECKLIST:</w:t>
                            </w:r>
                          </w:p>
                          <w:p w:rsidR="00F82BC8" w:rsidRDefault="00F82BC8" w:rsidP="00F82BC8">
                            <w:pPr>
                              <w:widowControl w:val="0"/>
                              <w:spacing w:before="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sym w:font="Wingdings" w:char="F071"/>
                            </w:r>
                            <w:r>
                              <w:rPr>
                                <w:rFonts w:cs="Arial"/>
                              </w:rPr>
                              <w:t xml:space="preserve">  Completed cover page and student profile</w:t>
                            </w:r>
                          </w:p>
                          <w:p w:rsidR="00F82BC8" w:rsidRDefault="00F82BC8" w:rsidP="00F82BC8">
                            <w:pPr>
                              <w:widowControl w:val="0"/>
                              <w:spacing w:before="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sym w:font="Wingdings" w:char="F071"/>
                            </w: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 w:rsidRPr="00956549">
                              <w:rPr>
                                <w:rFonts w:cs="Arial"/>
                              </w:rPr>
                              <w:t xml:space="preserve">Copy of Suspension letter to parent/carer or copy of </w:t>
                            </w:r>
                            <w:r>
                              <w:rPr>
                                <w:rFonts w:cs="Arial"/>
                              </w:rPr>
                              <w:t>notification to regional office</w:t>
                            </w:r>
                          </w:p>
                          <w:p w:rsidR="00F82BC8" w:rsidRDefault="00F82BC8" w:rsidP="00F82BC8">
                            <w:pPr>
                              <w:widowControl w:val="0"/>
                              <w:spacing w:before="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sym w:font="Wingdings" w:char="F071"/>
                            </w:r>
                            <w:r>
                              <w:rPr>
                                <w:rFonts w:cs="Arial"/>
                              </w:rPr>
                              <w:t xml:space="preserve">  Copy of the student’s Risk Management Plan</w:t>
                            </w:r>
                          </w:p>
                          <w:p w:rsidR="00F82BC8" w:rsidRDefault="00F82BC8" w:rsidP="00F82BC8">
                            <w:pPr>
                              <w:widowControl w:val="0"/>
                              <w:spacing w:before="2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sym w:font="Wingdings" w:char="F071"/>
                            </w:r>
                            <w:r>
                              <w:rPr>
                                <w:rFonts w:cs="Arial"/>
                              </w:rPr>
                              <w:t xml:space="preserve">  Parental permission gained (verbal is OK. Note can be signed at the time of the Entry Meeting)</w:t>
                            </w:r>
                          </w:p>
                          <w:p w:rsidR="00F82BC8" w:rsidRDefault="00F82BC8" w:rsidP="00F82BC8">
                            <w:pPr>
                              <w:widowControl w:val="0"/>
                              <w:spacing w:before="2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sym w:font="Wingdings" w:char="F071"/>
                            </w:r>
                            <w:r>
                              <w:rPr>
                                <w:rFonts w:cs="Arial"/>
                              </w:rPr>
                              <w:t xml:space="preserve">  List of incidences leading up to the suspension (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Sentral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entries)</w:t>
                            </w:r>
                          </w:p>
                          <w:p w:rsidR="00F82BC8" w:rsidRDefault="00F82BC8" w:rsidP="00F82BC8">
                            <w:pPr>
                              <w:widowControl w:val="0"/>
                              <w:spacing w:before="2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-12.75pt;margin-top:9.65pt;width:524.55pt;height:12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lXLgIAAFo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">
                <v:textbox>
                  <w:txbxContent>
                    <w:p w:rsidR="00F82BC8" w:rsidRDefault="00F82BC8" w:rsidP="00F82BC8">
                      <w:pPr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>CHECKLIST:</w:t>
                      </w:r>
                    </w:p>
                    <w:p w:rsidR="00F82BC8" w:rsidRDefault="00F82BC8" w:rsidP="00F82BC8">
                      <w:pPr>
                        <w:widowControl w:val="0"/>
                        <w:spacing w:before="2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sym w:font="Wingdings" w:char="F071"/>
                      </w:r>
                      <w:r>
                        <w:rPr>
                          <w:rFonts w:cs="Arial"/>
                        </w:rPr>
                        <w:t xml:space="preserve">  Completed cover page and student profile</w:t>
                      </w:r>
                    </w:p>
                    <w:p w:rsidR="00F82BC8" w:rsidRDefault="00F82BC8" w:rsidP="00F82BC8">
                      <w:pPr>
                        <w:widowControl w:val="0"/>
                        <w:spacing w:before="2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sym w:font="Wingdings" w:char="F071"/>
                      </w:r>
                      <w:r>
                        <w:rPr>
                          <w:rFonts w:cs="Arial"/>
                        </w:rPr>
                        <w:t xml:space="preserve">  </w:t>
                      </w:r>
                      <w:r w:rsidRPr="00956549">
                        <w:rPr>
                          <w:rFonts w:cs="Arial"/>
                        </w:rPr>
                        <w:t xml:space="preserve">Copy of Suspension letter to parent/carer or copy of </w:t>
                      </w:r>
                      <w:r>
                        <w:rPr>
                          <w:rFonts w:cs="Arial"/>
                        </w:rPr>
                        <w:t>notification to regional office</w:t>
                      </w:r>
                    </w:p>
                    <w:p w:rsidR="00F82BC8" w:rsidRDefault="00F82BC8" w:rsidP="00F82BC8">
                      <w:pPr>
                        <w:widowControl w:val="0"/>
                        <w:spacing w:before="2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sym w:font="Wingdings" w:char="F071"/>
                      </w:r>
                      <w:r>
                        <w:rPr>
                          <w:rFonts w:cs="Arial"/>
                        </w:rPr>
                        <w:t xml:space="preserve">  Copy of the student’s Risk Management Plan</w:t>
                      </w:r>
                    </w:p>
                    <w:p w:rsidR="00F82BC8" w:rsidRDefault="00F82BC8" w:rsidP="00F82BC8">
                      <w:pPr>
                        <w:widowControl w:val="0"/>
                        <w:spacing w:before="20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</w:rPr>
                        <w:sym w:font="Wingdings" w:char="F071"/>
                      </w:r>
                      <w:r>
                        <w:rPr>
                          <w:rFonts w:cs="Arial"/>
                        </w:rPr>
                        <w:t xml:space="preserve">  Parental permission gained (verbal is OK. Note can be signed at the time of the Entry Meeting)</w:t>
                      </w:r>
                    </w:p>
                    <w:p w:rsidR="00F82BC8" w:rsidRDefault="00F82BC8" w:rsidP="00F82BC8">
                      <w:pPr>
                        <w:widowControl w:val="0"/>
                        <w:spacing w:before="20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</w:rPr>
                        <w:sym w:font="Wingdings" w:char="F071"/>
                      </w:r>
                      <w:r>
                        <w:rPr>
                          <w:rFonts w:cs="Arial"/>
                        </w:rPr>
                        <w:t xml:space="preserve">  List of incidences leading up to the suspension (</w:t>
                      </w:r>
                      <w:proofErr w:type="spellStart"/>
                      <w:r>
                        <w:rPr>
                          <w:rFonts w:cs="Arial"/>
                        </w:rPr>
                        <w:t>eg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Sentral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entries)</w:t>
                      </w:r>
                    </w:p>
                    <w:p w:rsidR="00F82BC8" w:rsidRDefault="00F82BC8" w:rsidP="00F82BC8">
                      <w:pPr>
                        <w:widowControl w:val="0"/>
                        <w:spacing w:before="20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BC8" w:rsidRDefault="00F82BC8" w:rsidP="00B91CE1">
      <w:pPr>
        <w:jc w:val="right"/>
        <w:rPr>
          <w:rFonts w:ascii="Arial" w:hAnsi="Arial" w:cs="Arial"/>
          <w:sz w:val="14"/>
          <w:szCs w:val="14"/>
        </w:rPr>
      </w:pPr>
    </w:p>
    <w:p w:rsidR="00B91CE1" w:rsidRDefault="00B91CE1" w:rsidP="00B91CE1">
      <w:pPr>
        <w:jc w:val="right"/>
        <w:rPr>
          <w:rFonts w:ascii="Arial" w:hAnsi="Arial" w:cs="Arial"/>
          <w:sz w:val="14"/>
          <w:szCs w:val="14"/>
        </w:rPr>
        <w:sectPr w:rsidR="00B91CE1" w:rsidSect="00946DFB">
          <w:head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46DFB" w:rsidRPr="00660BD3" w:rsidRDefault="0087602E" w:rsidP="00946DF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1381DC13" wp14:editId="77E48C28">
            <wp:simplePos x="0" y="0"/>
            <wp:positionH relativeFrom="column">
              <wp:posOffset>-20320</wp:posOffset>
            </wp:positionH>
            <wp:positionV relativeFrom="paragraph">
              <wp:posOffset>89535</wp:posOffset>
            </wp:positionV>
            <wp:extent cx="1347470" cy="456565"/>
            <wp:effectExtent l="19050" t="0" r="5080" b="0"/>
            <wp:wrapNone/>
            <wp:docPr id="31" name="Picture 31" descr="DE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T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DFB" w:rsidRPr="002D127D">
        <w:rPr>
          <w:rFonts w:ascii="Arial" w:hAnsi="Arial" w:cs="Arial"/>
          <w:b/>
          <w:sz w:val="22"/>
          <w:szCs w:val="22"/>
        </w:rPr>
        <w:t>WESTERN SYDNEY REGION</w:t>
      </w:r>
    </w:p>
    <w:p w:rsidR="00946DFB" w:rsidRDefault="00946DFB" w:rsidP="00946DF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Return to School</w:t>
      </w:r>
      <w:r w:rsidRPr="002D127D">
        <w:rPr>
          <w:rFonts w:ascii="Arial" w:hAnsi="Arial" w:cs="Arial"/>
          <w:b/>
          <w:sz w:val="22"/>
          <w:szCs w:val="22"/>
        </w:rPr>
        <w:t xml:space="preserve"> Centre</w:t>
      </w:r>
      <w:r>
        <w:rPr>
          <w:rFonts w:ascii="Arial" w:hAnsi="Arial" w:cs="Arial"/>
          <w:b/>
          <w:sz w:val="22"/>
          <w:szCs w:val="22"/>
        </w:rPr>
        <w:t>s</w:t>
      </w:r>
    </w:p>
    <w:p w:rsidR="00946DFB" w:rsidRDefault="00946DFB" w:rsidP="00946DFB">
      <w:pPr>
        <w:rPr>
          <w:rFonts w:ascii="Arial" w:hAnsi="Arial" w:cs="Arial"/>
          <w:sz w:val="20"/>
          <w:szCs w:val="20"/>
        </w:rPr>
      </w:pPr>
    </w:p>
    <w:p w:rsidR="00946DFB" w:rsidRDefault="000652C1" w:rsidP="00946D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E1D0C5" wp14:editId="1312E12C">
                <wp:simplePos x="0" y="0"/>
                <wp:positionH relativeFrom="column">
                  <wp:posOffset>4060190</wp:posOffset>
                </wp:positionH>
                <wp:positionV relativeFrom="paragraph">
                  <wp:posOffset>50165</wp:posOffset>
                </wp:positionV>
                <wp:extent cx="2655570" cy="675640"/>
                <wp:effectExtent l="2540" t="2540" r="0" b="0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DFB" w:rsidRPr="0035017D" w:rsidRDefault="00946DFB" w:rsidP="00946DFB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1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Chifley College Bidwill Campus</w:t>
                            </w:r>
                          </w:p>
                          <w:p w:rsidR="00946DFB" w:rsidRDefault="00946DFB" w:rsidP="00946DFB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1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Bunya Road Bidwill 2770</w:t>
                            </w:r>
                          </w:p>
                          <w:p w:rsidR="00946DFB" w:rsidRPr="0035017D" w:rsidRDefault="00946DFB" w:rsidP="00946DFB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01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r w:rsidRPr="003501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98351870/96282222</w:t>
                            </w:r>
                          </w:p>
                          <w:p w:rsidR="00946DFB" w:rsidRPr="0035017D" w:rsidRDefault="00946DFB" w:rsidP="00946DFB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1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98351870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margin-left:319.7pt;margin-top:3.95pt;width:209.1pt;height:53.2pt;z-index:251666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dJ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" filled="f" stroked="f">
                <v:textbox style="mso-fit-shape-to-text:t">
                  <w:txbxContent>
                    <w:p w:rsidR="00946DFB" w:rsidRPr="0035017D" w:rsidRDefault="00946DFB" w:rsidP="00946DFB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1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Chifley College Bidwill Campus</w:t>
                      </w:r>
                    </w:p>
                    <w:p w:rsidR="00946DFB" w:rsidRDefault="00946DFB" w:rsidP="00946DFB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17D">
                        <w:rPr>
                          <w:rFonts w:ascii="Arial" w:hAnsi="Arial" w:cs="Arial"/>
                          <w:sz w:val="20"/>
                          <w:szCs w:val="20"/>
                        </w:rPr>
                        <w:t>Bunya Road Bidwill 2770</w:t>
                      </w:r>
                    </w:p>
                    <w:p w:rsidR="00946DFB" w:rsidRPr="0035017D" w:rsidRDefault="00946DFB" w:rsidP="00946DFB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017D">
                        <w:rPr>
                          <w:rFonts w:ascii="Arial" w:hAnsi="Arial" w:cs="Arial"/>
                          <w:sz w:val="20"/>
                          <w:szCs w:val="20"/>
                        </w:rPr>
                        <w:t>Ph</w:t>
                      </w:r>
                      <w:proofErr w:type="spellEnd"/>
                      <w:r w:rsidRPr="0035017D">
                        <w:rPr>
                          <w:rFonts w:ascii="Arial" w:hAnsi="Arial" w:cs="Arial"/>
                          <w:sz w:val="20"/>
                          <w:szCs w:val="20"/>
                        </w:rPr>
                        <w:t>: 98351870/96282222</w:t>
                      </w:r>
                    </w:p>
                    <w:p w:rsidR="00946DFB" w:rsidRPr="0035017D" w:rsidRDefault="00946DFB" w:rsidP="00946DFB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17D">
                        <w:rPr>
                          <w:rFonts w:ascii="Arial" w:hAnsi="Arial" w:cs="Arial"/>
                          <w:sz w:val="20"/>
                          <w:szCs w:val="20"/>
                        </w:rPr>
                        <w:t>Fax: 98351870</w:t>
                      </w:r>
                    </w:p>
                  </w:txbxContent>
                </v:textbox>
              </v:shape>
            </w:pict>
          </mc:Fallback>
        </mc:AlternateContent>
      </w:r>
    </w:p>
    <w:p w:rsidR="00946DFB" w:rsidRPr="002D127D" w:rsidRDefault="00946DFB" w:rsidP="00946D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Evans High School</w:t>
      </w:r>
    </w:p>
    <w:p w:rsidR="00946DFB" w:rsidRPr="002D127D" w:rsidRDefault="00946DFB" w:rsidP="00946D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Walters Road, Blacktown 2148</w:t>
      </w:r>
    </w:p>
    <w:p w:rsidR="00946DFB" w:rsidRPr="002D127D" w:rsidRDefault="00946DFB" w:rsidP="00946D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r>
        <w:rPr>
          <w:rFonts w:ascii="Arial" w:hAnsi="Arial" w:cs="Arial"/>
          <w:sz w:val="20"/>
          <w:szCs w:val="20"/>
        </w:rPr>
        <w:tab/>
        <w:t>02 96213622</w:t>
      </w:r>
    </w:p>
    <w:p w:rsidR="00946DFB" w:rsidRPr="002D127D" w:rsidRDefault="00946DFB" w:rsidP="00946D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ab/>
        <w:t>02 98312747</w:t>
      </w:r>
    </w:p>
    <w:p w:rsidR="00946DFB" w:rsidRDefault="00946DFB" w:rsidP="00946DFB">
      <w:pPr>
        <w:rPr>
          <w:rFonts w:ascii="Arial" w:hAnsi="Arial" w:cs="Arial"/>
          <w:sz w:val="22"/>
          <w:szCs w:val="22"/>
        </w:rPr>
      </w:pPr>
    </w:p>
    <w:p w:rsidR="00946DFB" w:rsidRPr="00687042" w:rsidRDefault="00946DFB" w:rsidP="00946DFB">
      <w:pPr>
        <w:jc w:val="center"/>
        <w:rPr>
          <w:rFonts w:ascii="Arial" w:hAnsi="Arial" w:cs="Arial"/>
          <w:b/>
          <w:sz w:val="22"/>
          <w:szCs w:val="22"/>
        </w:rPr>
      </w:pPr>
      <w:r w:rsidRPr="00687042">
        <w:rPr>
          <w:rFonts w:ascii="Arial" w:hAnsi="Arial" w:cs="Arial"/>
          <w:b/>
          <w:sz w:val="22"/>
          <w:szCs w:val="22"/>
        </w:rPr>
        <w:t>Parent/Carer Permission Note</w:t>
      </w:r>
    </w:p>
    <w:p w:rsidR="00946DFB" w:rsidRPr="003071C3" w:rsidRDefault="00946DFB" w:rsidP="00946DFB">
      <w:pPr>
        <w:jc w:val="both"/>
        <w:rPr>
          <w:rFonts w:ascii="Arial" w:hAnsi="Arial"/>
          <w:b/>
          <w:sz w:val="22"/>
          <w:szCs w:val="22"/>
        </w:rPr>
      </w:pPr>
    </w:p>
    <w:p w:rsidR="00946DFB" w:rsidRPr="00B52415" w:rsidRDefault="00946DFB" w:rsidP="00946DFB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B52415">
        <w:rPr>
          <w:rFonts w:ascii="Arial" w:hAnsi="Arial"/>
          <w:b/>
          <w:sz w:val="22"/>
          <w:szCs w:val="22"/>
        </w:rPr>
        <w:t>Student Name:</w:t>
      </w:r>
      <w:r w:rsidRPr="00B52415"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</w:p>
    <w:p w:rsidR="00946DFB" w:rsidRPr="00B52415" w:rsidRDefault="00946DFB" w:rsidP="00946DFB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B52415">
        <w:rPr>
          <w:rFonts w:ascii="Arial" w:hAnsi="Arial"/>
          <w:b/>
          <w:sz w:val="22"/>
          <w:szCs w:val="22"/>
        </w:rPr>
        <w:t xml:space="preserve">School: </w:t>
      </w:r>
      <w:r w:rsidRPr="00B52415"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</w:p>
    <w:p w:rsidR="00946DFB" w:rsidRPr="00B52415" w:rsidRDefault="00946DFB" w:rsidP="00946DFB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 w:rsidRPr="00B52415">
        <w:rPr>
          <w:rFonts w:ascii="Arial" w:hAnsi="Arial"/>
          <w:b/>
          <w:sz w:val="22"/>
          <w:szCs w:val="22"/>
        </w:rPr>
        <w:t>Parent/ Carer</w:t>
      </w:r>
      <w:r w:rsidRPr="00B52415">
        <w:rPr>
          <w:rFonts w:ascii="Arial" w:hAnsi="Arial"/>
          <w:sz w:val="22"/>
          <w:szCs w:val="22"/>
        </w:rPr>
        <w:t xml:space="preserve"> </w:t>
      </w:r>
      <w:r w:rsidRPr="00B52415">
        <w:rPr>
          <w:rFonts w:ascii="Arial" w:hAnsi="Arial"/>
          <w:b/>
          <w:sz w:val="22"/>
          <w:szCs w:val="22"/>
        </w:rPr>
        <w:t>Name:</w:t>
      </w:r>
      <w:r w:rsidRPr="00B52415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</w:p>
    <w:p w:rsidR="00946DFB" w:rsidRPr="00B52415" w:rsidRDefault="00946DFB" w:rsidP="00946DFB">
      <w:pPr>
        <w:tabs>
          <w:tab w:val="left" w:pos="2520"/>
        </w:tabs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B52415">
        <w:rPr>
          <w:rFonts w:ascii="Arial" w:hAnsi="Arial"/>
          <w:b/>
          <w:sz w:val="22"/>
          <w:szCs w:val="22"/>
        </w:rPr>
        <w:t>Address:</w:t>
      </w:r>
      <w:r w:rsidRPr="00B52415"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</w:p>
    <w:p w:rsidR="00946DFB" w:rsidRPr="00B52415" w:rsidRDefault="00946DFB" w:rsidP="00946DFB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B52415">
        <w:rPr>
          <w:rFonts w:ascii="Arial" w:hAnsi="Arial"/>
          <w:b/>
          <w:sz w:val="22"/>
          <w:szCs w:val="22"/>
        </w:rPr>
        <w:t xml:space="preserve">Home Phone: </w:t>
      </w:r>
      <w:r w:rsidRPr="00B52415"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</w:p>
    <w:p w:rsidR="00946DFB" w:rsidRPr="00B52415" w:rsidRDefault="00946DFB" w:rsidP="00946DFB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B52415">
        <w:rPr>
          <w:rFonts w:ascii="Arial" w:hAnsi="Arial"/>
          <w:b/>
          <w:sz w:val="22"/>
          <w:szCs w:val="22"/>
        </w:rPr>
        <w:t>Mobile:</w:t>
      </w:r>
      <w:r w:rsidRPr="00B52415"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</w:p>
    <w:p w:rsidR="00946DFB" w:rsidRPr="00B52415" w:rsidRDefault="00946DFB" w:rsidP="00946DFB">
      <w:pPr>
        <w:spacing w:line="360" w:lineRule="auto"/>
        <w:rPr>
          <w:rFonts w:ascii="Arial" w:hAnsi="Arial"/>
          <w:b/>
          <w:sz w:val="22"/>
          <w:szCs w:val="22"/>
          <w:u w:val="single"/>
        </w:rPr>
      </w:pPr>
      <w:r w:rsidRPr="00B52415">
        <w:rPr>
          <w:rFonts w:ascii="Arial" w:hAnsi="Arial"/>
          <w:b/>
          <w:sz w:val="22"/>
          <w:szCs w:val="22"/>
        </w:rPr>
        <w:t>Work:</w:t>
      </w:r>
      <w:r w:rsidRPr="00B52415"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</w:p>
    <w:p w:rsidR="00946DFB" w:rsidRPr="00B52415" w:rsidRDefault="00946DFB" w:rsidP="00946DFB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B52415">
        <w:rPr>
          <w:rFonts w:ascii="Arial" w:hAnsi="Arial"/>
          <w:b/>
          <w:sz w:val="22"/>
          <w:szCs w:val="22"/>
        </w:rPr>
        <w:t>Emergency Contact:</w:t>
      </w:r>
      <w:r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  <w:r w:rsidRPr="00B52415">
        <w:rPr>
          <w:rFonts w:ascii="Arial" w:hAnsi="Arial"/>
          <w:b/>
          <w:sz w:val="22"/>
          <w:szCs w:val="22"/>
          <w:u w:val="single"/>
        </w:rPr>
        <w:tab/>
      </w:r>
    </w:p>
    <w:p w:rsidR="00946DFB" w:rsidRDefault="00946DFB" w:rsidP="00946DFB">
      <w:pPr>
        <w:jc w:val="both"/>
        <w:rPr>
          <w:rFonts w:ascii="Arial" w:hAnsi="Arial"/>
        </w:rPr>
      </w:pPr>
    </w:p>
    <w:p w:rsidR="00946DFB" w:rsidRDefault="00946DFB" w:rsidP="00946DFB">
      <w:pPr>
        <w:jc w:val="both"/>
        <w:rPr>
          <w:rFonts w:ascii="Arial" w:hAnsi="Arial"/>
        </w:rPr>
      </w:pPr>
      <w:r>
        <w:rPr>
          <w:rFonts w:ascii="Arial" w:hAnsi="Arial"/>
        </w:rPr>
        <w:t>I understand my son or daughter has been suspended from school.</w:t>
      </w:r>
    </w:p>
    <w:p w:rsidR="00946DFB" w:rsidRDefault="00946DFB" w:rsidP="00946DFB">
      <w:pPr>
        <w:jc w:val="both"/>
        <w:rPr>
          <w:rFonts w:ascii="Arial" w:hAnsi="Arial"/>
        </w:rPr>
      </w:pPr>
    </w:p>
    <w:p w:rsidR="00946DFB" w:rsidRDefault="00946DFB" w:rsidP="00946DFB">
      <w:pPr>
        <w:widowControl w:val="0"/>
        <w:numPr>
          <w:ilvl w:val="0"/>
          <w:numId w:val="20"/>
        </w:numPr>
        <w:jc w:val="both"/>
        <w:rPr>
          <w:rFonts w:ascii="Arial" w:hAnsi="Arial"/>
        </w:rPr>
      </w:pPr>
      <w:r>
        <w:rPr>
          <w:rFonts w:ascii="Arial" w:hAnsi="Arial"/>
        </w:rPr>
        <w:t>While under suspension, I am responsible for the care and safety of my son or daughter.</w:t>
      </w:r>
    </w:p>
    <w:p w:rsidR="00946DFB" w:rsidRDefault="00946DFB" w:rsidP="00946DFB">
      <w:pPr>
        <w:widowControl w:val="0"/>
        <w:ind w:left="360"/>
        <w:jc w:val="both"/>
        <w:rPr>
          <w:rFonts w:ascii="Arial" w:hAnsi="Arial"/>
        </w:rPr>
      </w:pPr>
    </w:p>
    <w:p w:rsidR="00946DFB" w:rsidRPr="0035017D" w:rsidRDefault="00946DFB" w:rsidP="00946DFB">
      <w:pPr>
        <w:widowControl w:val="0"/>
        <w:numPr>
          <w:ilvl w:val="0"/>
          <w:numId w:val="20"/>
        </w:numPr>
        <w:jc w:val="both"/>
        <w:rPr>
          <w:rFonts w:ascii="Arial" w:hAnsi="Arial"/>
        </w:rPr>
      </w:pPr>
      <w:r w:rsidRPr="0035017D">
        <w:rPr>
          <w:rFonts w:ascii="Arial" w:hAnsi="Arial"/>
        </w:rPr>
        <w:t xml:space="preserve">He or she will travel to and from the </w:t>
      </w:r>
      <w:r w:rsidRPr="0035017D">
        <w:rPr>
          <w:rFonts w:ascii="Arial" w:hAnsi="Arial"/>
          <w:b/>
          <w:i/>
        </w:rPr>
        <w:t>Return to School Centre</w:t>
      </w:r>
      <w:r w:rsidRPr="0035017D">
        <w:rPr>
          <w:rFonts w:ascii="Arial" w:hAnsi="Arial"/>
        </w:rPr>
        <w:t xml:space="preserve"> located at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</w:t>
      </w:r>
      <w:r>
        <w:rPr>
          <w:rFonts w:ascii="Arial" w:hAnsi="Arial"/>
        </w:rPr>
        <w:t xml:space="preserve"> .</w:t>
      </w:r>
    </w:p>
    <w:p w:rsidR="00946DFB" w:rsidRPr="0035017D" w:rsidRDefault="00946DFB" w:rsidP="00946DFB">
      <w:pPr>
        <w:widowControl w:val="0"/>
        <w:jc w:val="both"/>
        <w:rPr>
          <w:rFonts w:ascii="Arial" w:hAnsi="Arial"/>
        </w:rPr>
      </w:pPr>
    </w:p>
    <w:p w:rsidR="00946DFB" w:rsidRDefault="00946DFB" w:rsidP="00946DFB">
      <w:pPr>
        <w:widowControl w:val="0"/>
        <w:numPr>
          <w:ilvl w:val="0"/>
          <w:numId w:val="20"/>
        </w:numPr>
        <w:jc w:val="both"/>
        <w:rPr>
          <w:rFonts w:ascii="Arial" w:hAnsi="Arial"/>
        </w:rPr>
      </w:pPr>
      <w:r>
        <w:rPr>
          <w:rFonts w:ascii="Arial" w:hAnsi="Arial"/>
        </w:rPr>
        <w:t>Full school uniform will be worn when attending the program.</w:t>
      </w:r>
    </w:p>
    <w:p w:rsidR="00946DFB" w:rsidRDefault="00946DFB" w:rsidP="00946DFB">
      <w:pPr>
        <w:widowControl w:val="0"/>
        <w:ind w:left="360"/>
        <w:jc w:val="both"/>
        <w:rPr>
          <w:rFonts w:ascii="Arial" w:hAnsi="Arial"/>
        </w:rPr>
      </w:pPr>
    </w:p>
    <w:p w:rsidR="00946DFB" w:rsidRDefault="00946DFB" w:rsidP="00946DFB">
      <w:pPr>
        <w:widowControl w:val="0"/>
        <w:numPr>
          <w:ilvl w:val="0"/>
          <w:numId w:val="20"/>
        </w:numPr>
        <w:jc w:val="both"/>
        <w:rPr>
          <w:rFonts w:ascii="Arial" w:hAnsi="Arial"/>
        </w:rPr>
      </w:pPr>
      <w:r>
        <w:rPr>
          <w:rFonts w:ascii="Arial" w:hAnsi="Arial"/>
        </w:rPr>
        <w:t>He or she will be attending the program from 9:30am until 11:30am as negotiated until the end of the suspension.</w:t>
      </w:r>
    </w:p>
    <w:p w:rsidR="00946DFB" w:rsidRDefault="00946DFB" w:rsidP="00946DFB">
      <w:pPr>
        <w:widowControl w:val="0"/>
        <w:ind w:left="360"/>
        <w:jc w:val="both"/>
        <w:rPr>
          <w:rFonts w:ascii="Arial" w:hAnsi="Arial"/>
        </w:rPr>
      </w:pPr>
    </w:p>
    <w:p w:rsidR="00946DFB" w:rsidRDefault="00946DFB" w:rsidP="00946DFB">
      <w:pPr>
        <w:widowControl w:val="0"/>
        <w:numPr>
          <w:ilvl w:val="0"/>
          <w:numId w:val="20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He or she will work with the Head Teacher </w:t>
      </w:r>
      <w:r>
        <w:rPr>
          <w:rFonts w:ascii="Arial" w:hAnsi="Arial"/>
          <w:i/>
        </w:rPr>
        <w:t>Return to School Centre</w:t>
      </w:r>
      <w:r>
        <w:rPr>
          <w:rFonts w:ascii="Arial" w:hAnsi="Arial"/>
        </w:rPr>
        <w:t xml:space="preserve"> to determine strategies for coping successfully in the school environment.</w:t>
      </w:r>
    </w:p>
    <w:p w:rsidR="00946DFB" w:rsidRDefault="00946DFB" w:rsidP="00946DFB">
      <w:pPr>
        <w:widowControl w:val="0"/>
        <w:jc w:val="both"/>
        <w:rPr>
          <w:rFonts w:ascii="Arial" w:hAnsi="Arial"/>
        </w:rPr>
      </w:pPr>
    </w:p>
    <w:p w:rsidR="00946DFB" w:rsidRDefault="00946DFB" w:rsidP="00946DFB">
      <w:pPr>
        <w:widowControl w:val="0"/>
        <w:numPr>
          <w:ilvl w:val="0"/>
          <w:numId w:val="20"/>
        </w:numPr>
        <w:jc w:val="both"/>
        <w:rPr>
          <w:rFonts w:ascii="Arial" w:hAnsi="Arial"/>
        </w:rPr>
      </w:pPr>
      <w:r>
        <w:rPr>
          <w:rFonts w:ascii="Arial" w:hAnsi="Arial"/>
        </w:rPr>
        <w:t>He or she will return home after 11:30am.</w:t>
      </w:r>
    </w:p>
    <w:p w:rsidR="00946DFB" w:rsidRDefault="00946DFB" w:rsidP="00946DFB">
      <w:pPr>
        <w:widowControl w:val="0"/>
        <w:ind w:left="360"/>
        <w:jc w:val="both"/>
        <w:rPr>
          <w:rFonts w:ascii="Arial" w:hAnsi="Arial"/>
        </w:rPr>
      </w:pPr>
    </w:p>
    <w:p w:rsidR="00946DFB" w:rsidRPr="003071C3" w:rsidRDefault="00946DFB" w:rsidP="00946DFB">
      <w:pPr>
        <w:widowControl w:val="0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If my child’s behaviour is unacceptable I understand that he/she will be sent home. I will arrange for a responsible adult to collect my child and return them home. </w:t>
      </w:r>
      <w:r w:rsidRPr="003071C3">
        <w:rPr>
          <w:rFonts w:ascii="Arial" w:hAnsi="Arial"/>
          <w:b/>
          <w:sz w:val="22"/>
          <w:szCs w:val="22"/>
        </w:rPr>
        <w:t>If this is not able to be achieved I understand that my child’s school will be contacted to arrange for my child to be returned home.</w:t>
      </w:r>
    </w:p>
    <w:p w:rsidR="00946DFB" w:rsidRDefault="00946DFB" w:rsidP="00946DFB">
      <w:pPr>
        <w:jc w:val="both"/>
        <w:rPr>
          <w:rFonts w:ascii="Arial" w:hAnsi="Arial"/>
          <w:b/>
        </w:rPr>
      </w:pPr>
    </w:p>
    <w:p w:rsidR="00946DFB" w:rsidRDefault="00946DFB" w:rsidP="00946DFB">
      <w:pPr>
        <w:rPr>
          <w:rFonts w:ascii="Arial" w:hAnsi="Arial"/>
          <w:b/>
        </w:rPr>
      </w:pPr>
      <w:r>
        <w:rPr>
          <w:rFonts w:ascii="Arial" w:hAnsi="Arial"/>
          <w:b/>
        </w:rPr>
        <w:t>I have read and understand the information above.</w:t>
      </w:r>
    </w:p>
    <w:p w:rsidR="00946DFB" w:rsidRDefault="00946DFB" w:rsidP="00946DFB">
      <w:pPr>
        <w:rPr>
          <w:rFonts w:ascii="Arial" w:hAnsi="Arial"/>
          <w:bCs/>
        </w:rPr>
      </w:pPr>
    </w:p>
    <w:p w:rsidR="00946DFB" w:rsidRDefault="00946DFB" w:rsidP="00946DFB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>I</w:t>
      </w:r>
      <w:r>
        <w:rPr>
          <w:rFonts w:ascii="Arial" w:hAnsi="Arial"/>
        </w:rPr>
        <w:t xml:space="preserve"> give permission for my son or daughter _________________________ to participate in the </w:t>
      </w:r>
      <w:r>
        <w:rPr>
          <w:rFonts w:ascii="Arial" w:hAnsi="Arial"/>
          <w:i/>
        </w:rPr>
        <w:t>Return to School Centre</w:t>
      </w:r>
      <w:r>
        <w:rPr>
          <w:rFonts w:ascii="Arial" w:hAnsi="Arial"/>
        </w:rPr>
        <w:t xml:space="preserve">, offered at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for the duration of his or her suspension.</w:t>
      </w:r>
    </w:p>
    <w:p w:rsidR="00946DFB" w:rsidRDefault="00946DFB" w:rsidP="00946DFB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</w:rPr>
        <w:t xml:space="preserve">Signed: __________________________________ </w:t>
      </w:r>
      <w:r>
        <w:rPr>
          <w:rFonts w:ascii="Arial" w:hAnsi="Arial"/>
        </w:rPr>
        <w:tab/>
        <w:t>Date:</w:t>
      </w:r>
      <w:r>
        <w:rPr>
          <w:rFonts w:ascii="Arial" w:hAnsi="Arial"/>
        </w:rPr>
        <w:tab/>
        <w:t>_____________</w:t>
      </w:r>
    </w:p>
    <w:p w:rsidR="00946DFB" w:rsidRDefault="00946DFB" w:rsidP="00946DFB">
      <w:pPr>
        <w:ind w:left="72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(Parent or Caregiver)</w:t>
      </w:r>
    </w:p>
    <w:p w:rsidR="00F07EA0" w:rsidRDefault="00F07EA0">
      <w:pPr>
        <w:rPr>
          <w:rFonts w:ascii="Arial" w:hAnsi="Arial"/>
          <w:sz w:val="20"/>
        </w:rPr>
      </w:pPr>
      <w:bookmarkStart w:id="0" w:name="_GoBack"/>
      <w:bookmarkEnd w:id="0"/>
    </w:p>
    <w:sectPr w:rsidR="00F07EA0" w:rsidSect="00946DFB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AA" w:rsidRDefault="00BD41AA">
      <w:r>
        <w:separator/>
      </w:r>
    </w:p>
  </w:endnote>
  <w:endnote w:type="continuationSeparator" w:id="0">
    <w:p w:rsidR="00BD41AA" w:rsidRDefault="00BD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AA" w:rsidRDefault="00BD41AA">
      <w:r>
        <w:separator/>
      </w:r>
    </w:p>
  </w:footnote>
  <w:footnote w:type="continuationSeparator" w:id="0">
    <w:p w:rsidR="00BD41AA" w:rsidRDefault="00BD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E1" w:rsidRPr="00B91CE1" w:rsidRDefault="00B91CE1" w:rsidP="00B91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00" w:rsidRPr="00F07EA0" w:rsidRDefault="00676000" w:rsidP="00F07E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7E1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80142"/>
    <w:multiLevelType w:val="hybridMultilevel"/>
    <w:tmpl w:val="F18E9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47FA6"/>
    <w:multiLevelType w:val="hybridMultilevel"/>
    <w:tmpl w:val="C2B2D4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63667"/>
    <w:multiLevelType w:val="hybridMultilevel"/>
    <w:tmpl w:val="1A64B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2083C"/>
    <w:multiLevelType w:val="hybridMultilevel"/>
    <w:tmpl w:val="1ACC7C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D0A09"/>
    <w:multiLevelType w:val="hybridMultilevel"/>
    <w:tmpl w:val="79369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025E8"/>
    <w:multiLevelType w:val="hybridMultilevel"/>
    <w:tmpl w:val="E23842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77CC3"/>
    <w:multiLevelType w:val="hybridMultilevel"/>
    <w:tmpl w:val="636A34FE"/>
    <w:lvl w:ilvl="0" w:tplc="1DD25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60954"/>
    <w:multiLevelType w:val="hybridMultilevel"/>
    <w:tmpl w:val="09FC64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A248C"/>
    <w:multiLevelType w:val="hybridMultilevel"/>
    <w:tmpl w:val="6F28C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480A3D"/>
    <w:multiLevelType w:val="hybridMultilevel"/>
    <w:tmpl w:val="0CC8C3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20A45"/>
    <w:multiLevelType w:val="hybridMultilevel"/>
    <w:tmpl w:val="9F341A60"/>
    <w:lvl w:ilvl="0" w:tplc="01BA9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E240B"/>
    <w:multiLevelType w:val="hybridMultilevel"/>
    <w:tmpl w:val="F7C257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03F40"/>
    <w:multiLevelType w:val="hybridMultilevel"/>
    <w:tmpl w:val="8362DE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B6E35"/>
    <w:multiLevelType w:val="hybridMultilevel"/>
    <w:tmpl w:val="3F3A08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BC3643"/>
    <w:multiLevelType w:val="hybridMultilevel"/>
    <w:tmpl w:val="43F2ED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160D6"/>
    <w:multiLevelType w:val="hybridMultilevel"/>
    <w:tmpl w:val="7076BCE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1A862B1"/>
    <w:multiLevelType w:val="hybridMultilevel"/>
    <w:tmpl w:val="E4D0A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CB161E"/>
    <w:multiLevelType w:val="hybridMultilevel"/>
    <w:tmpl w:val="5A5A9314"/>
    <w:lvl w:ilvl="0" w:tplc="C6961E84">
      <w:start w:val="1"/>
      <w:numFmt w:val="bullet"/>
      <w:lvlText w:val=""/>
      <w:lvlJc w:val="left"/>
      <w:pPr>
        <w:tabs>
          <w:tab w:val="num" w:pos="1080"/>
        </w:tabs>
        <w:ind w:left="567" w:firstLine="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5477D5"/>
    <w:multiLevelType w:val="hybridMultilevel"/>
    <w:tmpl w:val="CF6633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C64C5D"/>
    <w:multiLevelType w:val="hybridMultilevel"/>
    <w:tmpl w:val="BB4C0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CB06C6"/>
    <w:multiLevelType w:val="hybridMultilevel"/>
    <w:tmpl w:val="35CADBB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8220BAC"/>
    <w:multiLevelType w:val="hybridMultilevel"/>
    <w:tmpl w:val="13389B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D7060"/>
    <w:multiLevelType w:val="hybridMultilevel"/>
    <w:tmpl w:val="CCF8F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13"/>
  </w:num>
  <w:num w:numId="5">
    <w:abstractNumId w:val="15"/>
  </w:num>
  <w:num w:numId="6">
    <w:abstractNumId w:val="1"/>
  </w:num>
  <w:num w:numId="7">
    <w:abstractNumId w:val="9"/>
  </w:num>
  <w:num w:numId="8">
    <w:abstractNumId w:val="5"/>
  </w:num>
  <w:num w:numId="9">
    <w:abstractNumId w:val="20"/>
  </w:num>
  <w:num w:numId="10">
    <w:abstractNumId w:val="3"/>
  </w:num>
  <w:num w:numId="11">
    <w:abstractNumId w:val="23"/>
  </w:num>
  <w:num w:numId="12">
    <w:abstractNumId w:val="17"/>
  </w:num>
  <w:num w:numId="13">
    <w:abstractNumId w:val="4"/>
  </w:num>
  <w:num w:numId="14">
    <w:abstractNumId w:val="12"/>
  </w:num>
  <w:num w:numId="15">
    <w:abstractNumId w:val="10"/>
  </w:num>
  <w:num w:numId="16">
    <w:abstractNumId w:val="6"/>
  </w:num>
  <w:num w:numId="17">
    <w:abstractNumId w:val="21"/>
  </w:num>
  <w:num w:numId="18">
    <w:abstractNumId w:val="18"/>
  </w:num>
  <w:num w:numId="19">
    <w:abstractNumId w:val="8"/>
  </w:num>
  <w:num w:numId="20">
    <w:abstractNumId w:val="14"/>
  </w:num>
  <w:num w:numId="21">
    <w:abstractNumId w:val="0"/>
  </w:num>
  <w:num w:numId="22">
    <w:abstractNumId w:val="7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1F"/>
    <w:rsid w:val="00052991"/>
    <w:rsid w:val="000652C1"/>
    <w:rsid w:val="0009185E"/>
    <w:rsid w:val="000A265D"/>
    <w:rsid w:val="000E3E4D"/>
    <w:rsid w:val="000F1503"/>
    <w:rsid w:val="0011447C"/>
    <w:rsid w:val="0011734F"/>
    <w:rsid w:val="00131082"/>
    <w:rsid w:val="00167788"/>
    <w:rsid w:val="00194FC2"/>
    <w:rsid w:val="001B4F27"/>
    <w:rsid w:val="001C042C"/>
    <w:rsid w:val="001F1900"/>
    <w:rsid w:val="002364C0"/>
    <w:rsid w:val="0028415C"/>
    <w:rsid w:val="002D0064"/>
    <w:rsid w:val="002D101D"/>
    <w:rsid w:val="00336721"/>
    <w:rsid w:val="003B4BC9"/>
    <w:rsid w:val="00451BF2"/>
    <w:rsid w:val="00491EBC"/>
    <w:rsid w:val="004A62DC"/>
    <w:rsid w:val="004B1E65"/>
    <w:rsid w:val="004D1223"/>
    <w:rsid w:val="00502F44"/>
    <w:rsid w:val="005108BD"/>
    <w:rsid w:val="0058492E"/>
    <w:rsid w:val="005D3DF5"/>
    <w:rsid w:val="005E285B"/>
    <w:rsid w:val="005E3461"/>
    <w:rsid w:val="00623630"/>
    <w:rsid w:val="00636566"/>
    <w:rsid w:val="006633E8"/>
    <w:rsid w:val="00676000"/>
    <w:rsid w:val="006777E8"/>
    <w:rsid w:val="00677CC7"/>
    <w:rsid w:val="006A68FE"/>
    <w:rsid w:val="006C4116"/>
    <w:rsid w:val="00741B0A"/>
    <w:rsid w:val="007A31FC"/>
    <w:rsid w:val="007B387E"/>
    <w:rsid w:val="007E0CD0"/>
    <w:rsid w:val="0082563B"/>
    <w:rsid w:val="00844238"/>
    <w:rsid w:val="008444F3"/>
    <w:rsid w:val="0087340D"/>
    <w:rsid w:val="0087602E"/>
    <w:rsid w:val="00886D25"/>
    <w:rsid w:val="008877FE"/>
    <w:rsid w:val="008906D1"/>
    <w:rsid w:val="008E6FC6"/>
    <w:rsid w:val="008F2D56"/>
    <w:rsid w:val="00911411"/>
    <w:rsid w:val="00926548"/>
    <w:rsid w:val="00946024"/>
    <w:rsid w:val="0094680E"/>
    <w:rsid w:val="00946DFB"/>
    <w:rsid w:val="00956549"/>
    <w:rsid w:val="00992401"/>
    <w:rsid w:val="009B4C74"/>
    <w:rsid w:val="009D380F"/>
    <w:rsid w:val="00A50F52"/>
    <w:rsid w:val="00A64259"/>
    <w:rsid w:val="00AD302C"/>
    <w:rsid w:val="00B6504B"/>
    <w:rsid w:val="00B91CE1"/>
    <w:rsid w:val="00BA3A4B"/>
    <w:rsid w:val="00BB2533"/>
    <w:rsid w:val="00BC17C8"/>
    <w:rsid w:val="00BD41AA"/>
    <w:rsid w:val="00BE5119"/>
    <w:rsid w:val="00BE6D7D"/>
    <w:rsid w:val="00C2449F"/>
    <w:rsid w:val="00CC5704"/>
    <w:rsid w:val="00CF2095"/>
    <w:rsid w:val="00D4759C"/>
    <w:rsid w:val="00D550FE"/>
    <w:rsid w:val="00DA0635"/>
    <w:rsid w:val="00DB4094"/>
    <w:rsid w:val="00DD2500"/>
    <w:rsid w:val="00DE6EB4"/>
    <w:rsid w:val="00E61EF8"/>
    <w:rsid w:val="00E7791F"/>
    <w:rsid w:val="00E83F14"/>
    <w:rsid w:val="00EA4C48"/>
    <w:rsid w:val="00EC00EB"/>
    <w:rsid w:val="00EF3D40"/>
    <w:rsid w:val="00F07EA0"/>
    <w:rsid w:val="00F10F02"/>
    <w:rsid w:val="00F1246C"/>
    <w:rsid w:val="00F175BE"/>
    <w:rsid w:val="00F21F3E"/>
    <w:rsid w:val="00F274D1"/>
    <w:rsid w:val="00F4492B"/>
    <w:rsid w:val="00F47E03"/>
    <w:rsid w:val="00F82BC8"/>
    <w:rsid w:val="00F877BE"/>
    <w:rsid w:val="00FA487F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BC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Style">
    <w:name w:val="Style"/>
    <w:basedOn w:val="Normal"/>
    <w:pPr>
      <w:widowControl w:val="0"/>
      <w:ind w:left="720" w:hanging="720"/>
    </w:pPr>
    <w:rPr>
      <w:rFonts w:ascii="Arial" w:hAnsi="Arial"/>
      <w:snapToGrid w:val="0"/>
      <w:szCs w:val="20"/>
      <w:lang w:val="en-US" w:eastAsia="en-US"/>
    </w:rPr>
  </w:style>
  <w:style w:type="paragraph" w:styleId="BodyText">
    <w:name w:val="Body Text"/>
    <w:basedOn w:val="Normal"/>
    <w:link w:val="BodyTextChar"/>
    <w:pPr>
      <w:pBdr>
        <w:bottom w:val="single" w:sz="12" w:space="1" w:color="auto"/>
      </w:pBdr>
      <w:ind w:right="-137"/>
    </w:pPr>
    <w:rPr>
      <w:lang w:eastAsia="en-US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eastAsia="en-US"/>
    </w:rPr>
  </w:style>
  <w:style w:type="character" w:styleId="Hyperlink">
    <w:name w:val="Hyperlink"/>
    <w:rsid w:val="005D641C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/>
      <w:b/>
      <w:bCs/>
      <w:sz w:val="16"/>
      <w:szCs w:val="2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E06676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63E22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5017D"/>
    <w:pPr>
      <w:ind w:left="720"/>
    </w:pPr>
  </w:style>
  <w:style w:type="character" w:styleId="FollowedHyperlink">
    <w:name w:val="FollowedHyperlink"/>
    <w:rsid w:val="00502807"/>
    <w:rPr>
      <w:color w:val="800080"/>
      <w:u w:val="single"/>
    </w:rPr>
  </w:style>
  <w:style w:type="paragraph" w:styleId="NormalWeb">
    <w:name w:val="Normal (Web)"/>
    <w:basedOn w:val="Normal"/>
    <w:rsid w:val="00886D25"/>
  </w:style>
  <w:style w:type="character" w:customStyle="1" w:styleId="BodyTextChar">
    <w:name w:val="Body Text Char"/>
    <w:basedOn w:val="DefaultParagraphFont"/>
    <w:link w:val="BodyText"/>
    <w:rsid w:val="003B4BC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07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BC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Style">
    <w:name w:val="Style"/>
    <w:basedOn w:val="Normal"/>
    <w:pPr>
      <w:widowControl w:val="0"/>
      <w:ind w:left="720" w:hanging="720"/>
    </w:pPr>
    <w:rPr>
      <w:rFonts w:ascii="Arial" w:hAnsi="Arial"/>
      <w:snapToGrid w:val="0"/>
      <w:szCs w:val="20"/>
      <w:lang w:val="en-US" w:eastAsia="en-US"/>
    </w:rPr>
  </w:style>
  <w:style w:type="paragraph" w:styleId="BodyText">
    <w:name w:val="Body Text"/>
    <w:basedOn w:val="Normal"/>
    <w:link w:val="BodyTextChar"/>
    <w:pPr>
      <w:pBdr>
        <w:bottom w:val="single" w:sz="12" w:space="1" w:color="auto"/>
      </w:pBdr>
      <w:ind w:right="-137"/>
    </w:pPr>
    <w:rPr>
      <w:lang w:eastAsia="en-US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lang w:eastAsia="en-US"/>
    </w:rPr>
  </w:style>
  <w:style w:type="character" w:styleId="Hyperlink">
    <w:name w:val="Hyperlink"/>
    <w:rsid w:val="005D641C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/>
      <w:b/>
      <w:bCs/>
      <w:sz w:val="16"/>
      <w:szCs w:val="2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E06676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63E22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5017D"/>
    <w:pPr>
      <w:ind w:left="720"/>
    </w:pPr>
  </w:style>
  <w:style w:type="character" w:styleId="FollowedHyperlink">
    <w:name w:val="FollowedHyperlink"/>
    <w:rsid w:val="00502807"/>
    <w:rPr>
      <w:color w:val="800080"/>
      <w:u w:val="single"/>
    </w:rPr>
  </w:style>
  <w:style w:type="paragraph" w:styleId="NormalWeb">
    <w:name w:val="Normal (Web)"/>
    <w:basedOn w:val="Normal"/>
    <w:rsid w:val="00886D25"/>
  </w:style>
  <w:style w:type="character" w:customStyle="1" w:styleId="BodyTextChar">
    <w:name w:val="Body Text Char"/>
    <w:basedOn w:val="DefaultParagraphFont"/>
    <w:link w:val="BodyText"/>
    <w:rsid w:val="003B4BC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0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3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0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54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3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4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41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2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9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7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04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8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561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7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46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99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96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8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3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2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72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76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0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90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vans-RSC@det.nsw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8B07-8946-4905-BFDD-294F993E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625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NSW - Western Sydney Region</Company>
  <LinksUpToDate>false</LinksUpToDate>
  <CharactersWithSpaces>4295</CharactersWithSpaces>
  <SharedDoc>false</SharedDoc>
  <HLinks>
    <vt:vector size="12" baseType="variant"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mailto:rose.loudon-williams@det.nsw.edu.au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mailto:goonaseelan.naidoo@det.nsw.edu.au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JSchofield3</dc:creator>
  <cp:lastModifiedBy>Kaur, Priti</cp:lastModifiedBy>
  <cp:revision>12</cp:revision>
  <cp:lastPrinted>2018-06-20T04:42:00Z</cp:lastPrinted>
  <dcterms:created xsi:type="dcterms:W3CDTF">2019-02-13T01:44:00Z</dcterms:created>
  <dcterms:modified xsi:type="dcterms:W3CDTF">2019-05-03T04:35:00Z</dcterms:modified>
</cp:coreProperties>
</file>